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59F61">
      <w:pPr>
        <w:spacing w:line="580" w:lineRule="exact"/>
        <w:rPr>
          <w:rFonts w:hint="default" w:ascii="Times New Roman" w:hAnsi="Times New Roman" w:cs="Times New Roman"/>
          <w:szCs w:val="32"/>
        </w:rPr>
      </w:pPr>
    </w:p>
    <w:p w14:paraId="1C420974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黑龙江省202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年度定向招录选调生报考须知</w:t>
      </w:r>
    </w:p>
    <w:p w14:paraId="542B5143">
      <w:pPr>
        <w:spacing w:line="580" w:lineRule="exact"/>
        <w:rPr>
          <w:rFonts w:hint="default" w:ascii="Times New Roman" w:hAnsi="Times New Roman" w:cs="Times New Roman"/>
          <w:szCs w:val="32"/>
        </w:rPr>
      </w:pPr>
    </w:p>
    <w:p w14:paraId="4A662B1F">
      <w:pPr>
        <w:spacing w:line="580" w:lineRule="exact"/>
        <w:ind w:firstLine="632" w:firstLineChars="2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一、《推荐表》填写说明</w:t>
      </w:r>
    </w:p>
    <w:p w14:paraId="79C47F8C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1. “姓名”栏：输入考生真实姓名，</w:t>
      </w:r>
      <w:r>
        <w:rPr>
          <w:rFonts w:hint="eastAsia" w:cs="Times New Roman"/>
          <w:szCs w:val="32"/>
          <w:lang w:eastAsia="zh-CN"/>
        </w:rPr>
        <w:t>须</w:t>
      </w:r>
      <w:r>
        <w:rPr>
          <w:rFonts w:hint="default" w:ascii="Times New Roman" w:hAnsi="Times New Roman" w:cs="Times New Roman"/>
          <w:szCs w:val="32"/>
        </w:rPr>
        <w:t>与身份证姓名一致。</w:t>
      </w:r>
    </w:p>
    <w:p w14:paraId="32F18008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2. “性别”栏：请选择性别。</w:t>
      </w:r>
    </w:p>
    <w:p w14:paraId="0999AEC0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3. “出生日期”栏：请选择出生日期，</w:t>
      </w:r>
      <w:r>
        <w:rPr>
          <w:rFonts w:hint="eastAsia" w:cs="Times New Roman"/>
          <w:szCs w:val="32"/>
          <w:lang w:eastAsia="zh-CN"/>
        </w:rPr>
        <w:t>须</w:t>
      </w:r>
      <w:r>
        <w:rPr>
          <w:rFonts w:hint="default" w:ascii="Times New Roman" w:hAnsi="Times New Roman" w:cs="Times New Roman"/>
          <w:szCs w:val="32"/>
        </w:rPr>
        <w:t>与身份证对应信息一致。</w:t>
      </w:r>
    </w:p>
    <w:p w14:paraId="0602704C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4. “民族”栏：请选择民族，</w:t>
      </w:r>
      <w:r>
        <w:rPr>
          <w:rFonts w:hint="eastAsia" w:cs="Times New Roman"/>
          <w:szCs w:val="32"/>
          <w:lang w:eastAsia="zh-CN"/>
        </w:rPr>
        <w:t>须</w:t>
      </w:r>
      <w:r>
        <w:rPr>
          <w:rFonts w:hint="default" w:ascii="Times New Roman" w:hAnsi="Times New Roman" w:cs="Times New Roman"/>
          <w:szCs w:val="32"/>
          <w:lang w:val="en-US" w:eastAsia="zh-CN"/>
        </w:rPr>
        <w:t>与身份证民族信息一致</w:t>
      </w:r>
      <w:r>
        <w:rPr>
          <w:rFonts w:hint="default" w:ascii="Times New Roman" w:hAnsi="Times New Roman" w:cs="Times New Roman"/>
          <w:szCs w:val="32"/>
        </w:rPr>
        <w:t>。</w:t>
      </w:r>
    </w:p>
    <w:p w14:paraId="57FAF9A7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5. “政治面貌”栏：请根据自身政治面貌，在</w:t>
      </w:r>
      <w:r>
        <w:rPr>
          <w:rFonts w:hint="eastAsia" w:cs="Times New Roman"/>
          <w:szCs w:val="32"/>
          <w:lang w:eastAsia="zh-CN"/>
        </w:rPr>
        <w:t>“</w:t>
      </w:r>
      <w:r>
        <w:rPr>
          <w:rFonts w:hint="default" w:ascii="Times New Roman" w:hAnsi="Times New Roman" w:cs="Times New Roman"/>
          <w:szCs w:val="32"/>
        </w:rPr>
        <w:t>中共党员（含</w:t>
      </w:r>
      <w:r>
        <w:rPr>
          <w:rFonts w:hint="eastAsia" w:cs="Times New Roman"/>
          <w:szCs w:val="32"/>
          <w:lang w:eastAsia="zh-CN"/>
        </w:rPr>
        <w:t>中共</w:t>
      </w:r>
      <w:r>
        <w:rPr>
          <w:rFonts w:hint="default" w:ascii="Times New Roman" w:hAnsi="Times New Roman" w:cs="Times New Roman"/>
          <w:szCs w:val="32"/>
        </w:rPr>
        <w:t>预备</w:t>
      </w:r>
      <w:r>
        <w:rPr>
          <w:rFonts w:hint="eastAsia" w:cs="Times New Roman"/>
          <w:szCs w:val="32"/>
          <w:lang w:eastAsia="zh-CN"/>
        </w:rPr>
        <w:t>党员</w:t>
      </w:r>
      <w:r>
        <w:rPr>
          <w:rFonts w:hint="default" w:ascii="Times New Roman" w:hAnsi="Times New Roman" w:cs="Times New Roman"/>
          <w:szCs w:val="32"/>
        </w:rPr>
        <w:t>）</w:t>
      </w:r>
      <w:r>
        <w:rPr>
          <w:rFonts w:hint="eastAsia" w:cs="Times New Roman"/>
          <w:szCs w:val="32"/>
          <w:lang w:eastAsia="zh-CN"/>
        </w:rPr>
        <w:t>”“</w:t>
      </w:r>
      <w:r>
        <w:rPr>
          <w:rFonts w:hint="default" w:ascii="Times New Roman" w:hAnsi="Times New Roman" w:cs="Times New Roman"/>
          <w:szCs w:val="32"/>
        </w:rPr>
        <w:t>共青团员</w:t>
      </w:r>
      <w:r>
        <w:rPr>
          <w:rFonts w:hint="eastAsia" w:cs="Times New Roman"/>
          <w:szCs w:val="32"/>
          <w:lang w:eastAsia="zh-CN"/>
        </w:rPr>
        <w:t>”“</w:t>
      </w:r>
      <w:r>
        <w:rPr>
          <w:rFonts w:hint="default" w:ascii="Times New Roman" w:hAnsi="Times New Roman" w:cs="Times New Roman"/>
          <w:szCs w:val="32"/>
        </w:rPr>
        <w:t>群众</w:t>
      </w:r>
      <w:r>
        <w:rPr>
          <w:rFonts w:hint="eastAsia" w:cs="Times New Roman"/>
          <w:szCs w:val="32"/>
          <w:lang w:eastAsia="zh-CN"/>
        </w:rPr>
        <w:t>”</w:t>
      </w:r>
      <w:r>
        <w:rPr>
          <w:rFonts w:hint="default" w:ascii="Times New Roman" w:hAnsi="Times New Roman" w:cs="Times New Roman"/>
          <w:szCs w:val="32"/>
        </w:rPr>
        <w:t>中选择对应项，</w:t>
      </w:r>
      <w:r>
        <w:rPr>
          <w:rFonts w:hint="default" w:ascii="Times New Roman" w:hAnsi="Times New Roman" w:cs="Times New Roman"/>
          <w:szCs w:val="32"/>
          <w:lang w:val="en-US" w:eastAsia="zh-CN"/>
        </w:rPr>
        <w:t>选择</w:t>
      </w:r>
      <w:r>
        <w:rPr>
          <w:rFonts w:hint="eastAsia" w:cs="Times New Roman"/>
          <w:szCs w:val="32"/>
          <w:lang w:val="en-US" w:eastAsia="zh-CN"/>
        </w:rPr>
        <w:t>“</w:t>
      </w:r>
      <w:r>
        <w:rPr>
          <w:rFonts w:hint="default" w:ascii="Times New Roman" w:hAnsi="Times New Roman" w:cs="Times New Roman"/>
          <w:szCs w:val="32"/>
        </w:rPr>
        <w:t>中共党员（含</w:t>
      </w:r>
      <w:r>
        <w:rPr>
          <w:rFonts w:hint="eastAsia" w:cs="Times New Roman"/>
          <w:szCs w:val="32"/>
          <w:highlight w:val="none"/>
          <w:lang w:val="en-US" w:eastAsia="zh-CN"/>
        </w:rPr>
        <w:t>中共</w:t>
      </w:r>
      <w:r>
        <w:rPr>
          <w:rFonts w:hint="default" w:ascii="Times New Roman" w:hAnsi="Times New Roman" w:cs="Times New Roman"/>
          <w:szCs w:val="32"/>
          <w:highlight w:val="none"/>
        </w:rPr>
        <w:t>预备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党员</w:t>
      </w:r>
      <w:r>
        <w:rPr>
          <w:rFonts w:hint="default" w:ascii="Times New Roman" w:hAnsi="Times New Roman" w:cs="Times New Roman"/>
          <w:szCs w:val="32"/>
          <w:highlight w:val="none"/>
        </w:rPr>
        <w:t>）</w:t>
      </w:r>
      <w:r>
        <w:rPr>
          <w:rFonts w:hint="eastAsia" w:cs="Times New Roman"/>
          <w:szCs w:val="32"/>
          <w:lang w:val="en-US" w:eastAsia="zh-CN"/>
        </w:rPr>
        <w:t>”</w:t>
      </w:r>
      <w:r>
        <w:rPr>
          <w:rFonts w:hint="default" w:ascii="Times New Roman" w:hAnsi="Times New Roman" w:cs="Times New Roman"/>
          <w:szCs w:val="32"/>
        </w:rPr>
        <w:t>的</w:t>
      </w:r>
      <w:r>
        <w:rPr>
          <w:rFonts w:hint="eastAsia" w:cs="Times New Roman"/>
          <w:szCs w:val="32"/>
          <w:lang w:eastAsia="zh-CN"/>
        </w:rPr>
        <w:t>须</w:t>
      </w:r>
      <w:r>
        <w:rPr>
          <w:rFonts w:hint="default" w:ascii="Times New Roman" w:hAnsi="Times New Roman" w:cs="Times New Roman"/>
          <w:szCs w:val="32"/>
        </w:rPr>
        <w:t>上传</w:t>
      </w:r>
      <w:r>
        <w:rPr>
          <w:rFonts w:hint="default" w:ascii="Times New Roman" w:hAnsi="Times New Roman" w:cs="Times New Roman"/>
          <w:szCs w:val="32"/>
          <w:lang w:val="en-US" w:eastAsia="zh-CN"/>
        </w:rPr>
        <w:t>院系党组织出具的党员身份证明（加盖公章）</w:t>
      </w:r>
      <w:r>
        <w:rPr>
          <w:rFonts w:hint="default" w:ascii="Times New Roman" w:hAnsi="Times New Roman" w:cs="Times New Roman"/>
          <w:szCs w:val="32"/>
        </w:rPr>
        <w:t>。入党积极分子请</w:t>
      </w:r>
      <w:r>
        <w:rPr>
          <w:rFonts w:hint="default" w:ascii="Times New Roman" w:hAnsi="Times New Roman" w:cs="Times New Roman"/>
          <w:szCs w:val="32"/>
          <w:lang w:val="en-US" w:eastAsia="zh-CN"/>
        </w:rPr>
        <w:t>根据</w:t>
      </w:r>
      <w:r>
        <w:rPr>
          <w:rFonts w:hint="eastAsia" w:cs="Times New Roman"/>
          <w:szCs w:val="32"/>
          <w:lang w:val="en-US" w:eastAsia="zh-CN"/>
        </w:rPr>
        <w:t>自身</w:t>
      </w:r>
      <w:r>
        <w:rPr>
          <w:rFonts w:hint="default" w:ascii="Times New Roman" w:hAnsi="Times New Roman" w:cs="Times New Roman"/>
          <w:szCs w:val="32"/>
          <w:lang w:val="en-US" w:eastAsia="zh-CN"/>
        </w:rPr>
        <w:t>实际情况</w:t>
      </w:r>
      <w:r>
        <w:rPr>
          <w:rFonts w:hint="eastAsia" w:cs="Times New Roman"/>
          <w:szCs w:val="32"/>
          <w:lang w:val="en-US" w:eastAsia="zh-CN"/>
        </w:rPr>
        <w:t>，</w:t>
      </w:r>
      <w:r>
        <w:rPr>
          <w:rFonts w:hint="default" w:ascii="Times New Roman" w:hAnsi="Times New Roman" w:cs="Times New Roman"/>
          <w:szCs w:val="32"/>
        </w:rPr>
        <w:t>选择</w:t>
      </w:r>
      <w:r>
        <w:rPr>
          <w:rFonts w:hint="eastAsia" w:cs="Times New Roman"/>
          <w:szCs w:val="32"/>
          <w:lang w:eastAsia="zh-CN"/>
        </w:rPr>
        <w:t>“</w:t>
      </w:r>
      <w:r>
        <w:rPr>
          <w:rFonts w:hint="default" w:ascii="Times New Roman" w:hAnsi="Times New Roman" w:cs="Times New Roman"/>
          <w:szCs w:val="32"/>
        </w:rPr>
        <w:t>共青团员</w:t>
      </w:r>
      <w:r>
        <w:rPr>
          <w:rFonts w:hint="eastAsia" w:cs="Times New Roman"/>
          <w:szCs w:val="32"/>
          <w:lang w:eastAsia="zh-CN"/>
        </w:rPr>
        <w:t>”</w:t>
      </w:r>
      <w:r>
        <w:rPr>
          <w:rFonts w:hint="default" w:ascii="Times New Roman" w:hAnsi="Times New Roman" w:cs="Times New Roman"/>
          <w:szCs w:val="32"/>
        </w:rPr>
        <w:t>或</w:t>
      </w:r>
      <w:r>
        <w:rPr>
          <w:rFonts w:hint="eastAsia" w:cs="Times New Roman"/>
          <w:szCs w:val="32"/>
          <w:lang w:eastAsia="zh-CN"/>
        </w:rPr>
        <w:t>“</w:t>
      </w:r>
      <w:r>
        <w:rPr>
          <w:rFonts w:hint="default" w:ascii="Times New Roman" w:hAnsi="Times New Roman" w:cs="Times New Roman"/>
          <w:szCs w:val="32"/>
        </w:rPr>
        <w:t>群众</w:t>
      </w:r>
      <w:r>
        <w:rPr>
          <w:rFonts w:hint="eastAsia" w:cs="Times New Roman"/>
          <w:szCs w:val="32"/>
          <w:lang w:eastAsia="zh-CN"/>
        </w:rPr>
        <w:t>”</w:t>
      </w:r>
      <w:r>
        <w:rPr>
          <w:rFonts w:hint="default" w:ascii="Times New Roman" w:hAnsi="Times New Roman" w:cs="Times New Roman"/>
          <w:szCs w:val="32"/>
        </w:rPr>
        <w:t>。</w:t>
      </w:r>
    </w:p>
    <w:p w14:paraId="0687181B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6. “健康状况”栏：请根据自身健康状况，如实填写。</w:t>
      </w:r>
    </w:p>
    <w:p w14:paraId="5F4CD142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7. “报考院校”栏：请选择本科或研究生阶段就读过的定向</w:t>
      </w:r>
      <w:r>
        <w:rPr>
          <w:rFonts w:hint="default" w:ascii="Times New Roman" w:hAnsi="Times New Roman" w:cs="Times New Roman"/>
          <w:szCs w:val="32"/>
          <w:lang w:val="en-US" w:eastAsia="zh-CN"/>
        </w:rPr>
        <w:t>招录</w:t>
      </w:r>
      <w:r>
        <w:rPr>
          <w:rFonts w:hint="default" w:ascii="Times New Roman" w:hAnsi="Times New Roman" w:cs="Times New Roman"/>
          <w:szCs w:val="32"/>
        </w:rPr>
        <w:t>选调生</w:t>
      </w:r>
      <w:r>
        <w:rPr>
          <w:rFonts w:hint="default" w:ascii="Times New Roman" w:hAnsi="Times New Roman" w:cs="Times New Roman"/>
          <w:szCs w:val="32"/>
          <w:lang w:val="en-US" w:eastAsia="zh-CN"/>
        </w:rPr>
        <w:t>高校</w:t>
      </w:r>
      <w:r>
        <w:rPr>
          <w:rFonts w:hint="default" w:ascii="Times New Roman" w:hAnsi="Times New Roman" w:cs="Times New Roman"/>
          <w:szCs w:val="32"/>
        </w:rPr>
        <w:t>。</w:t>
      </w:r>
    </w:p>
    <w:p w14:paraId="4E86EB00">
      <w:pPr>
        <w:spacing w:line="580" w:lineRule="exact"/>
        <w:ind w:firstLine="632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32"/>
        </w:rPr>
        <w:t>8. “当前就读院校”栏：请选择目前就读</w:t>
      </w:r>
      <w:r>
        <w:rPr>
          <w:rFonts w:hint="default" w:ascii="Times New Roman" w:hAnsi="Times New Roman" w:cs="Times New Roman"/>
          <w:szCs w:val="32"/>
          <w:lang w:val="en-US" w:eastAsia="zh-CN"/>
        </w:rPr>
        <w:t>院校</w:t>
      </w:r>
      <w:r>
        <w:rPr>
          <w:rFonts w:hint="default" w:ascii="Times New Roman" w:hAnsi="Times New Roman" w:cs="Times New Roman"/>
          <w:szCs w:val="32"/>
        </w:rPr>
        <w:t>所在省（区、市）和省会城市（或副省级城市），并填写目前就读</w:t>
      </w:r>
      <w:r>
        <w:rPr>
          <w:rFonts w:hint="default" w:ascii="Times New Roman" w:hAnsi="Times New Roman" w:cs="Times New Roman"/>
          <w:szCs w:val="32"/>
          <w:lang w:val="en-US" w:eastAsia="zh-CN"/>
        </w:rPr>
        <w:t>院校</w:t>
      </w:r>
      <w:r>
        <w:rPr>
          <w:rFonts w:hint="default" w:ascii="Times New Roman" w:hAnsi="Times New Roman" w:cs="Times New Roman"/>
          <w:szCs w:val="32"/>
        </w:rPr>
        <w:t>全称（</w:t>
      </w:r>
      <w:r>
        <w:rPr>
          <w:rFonts w:hint="eastAsia" w:cs="Times New Roman"/>
          <w:szCs w:val="32"/>
          <w:lang w:eastAsia="zh-CN"/>
        </w:rPr>
        <w:t>须</w:t>
      </w:r>
      <w:r>
        <w:rPr>
          <w:rFonts w:hint="default" w:ascii="Times New Roman" w:hAnsi="Times New Roman" w:cs="Times New Roman"/>
          <w:szCs w:val="32"/>
        </w:rPr>
        <w:t>注明具体校区），如XX大学（XX校区）。</w:t>
      </w:r>
    </w:p>
    <w:p w14:paraId="65BAFA73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9. “所学专业”栏：请根据</w:t>
      </w:r>
      <w:r>
        <w:rPr>
          <w:rFonts w:hint="default" w:ascii="Times New Roman" w:hAnsi="Times New Roman" w:cs="Times New Roman"/>
          <w:szCs w:val="32"/>
          <w:lang w:val="en-US" w:eastAsia="zh-CN"/>
        </w:rPr>
        <w:t>专业参考目录（见</w:t>
      </w:r>
      <w:r>
        <w:rPr>
          <w:rFonts w:hint="default" w:ascii="Times New Roman" w:hAnsi="Times New Roman" w:cs="Times New Roman"/>
          <w:szCs w:val="32"/>
        </w:rPr>
        <w:t>公告附件7</w:t>
      </w:r>
      <w:r>
        <w:rPr>
          <w:rFonts w:hint="default" w:ascii="Times New Roman" w:hAnsi="Times New Roman" w:cs="Times New Roman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Cs w:val="32"/>
        </w:rPr>
        <w:t>，选择</w:t>
      </w:r>
      <w:r>
        <w:rPr>
          <w:rFonts w:hint="eastAsia" w:ascii="仿宋_GB2312" w:hAnsi="仿宋_GB2312" w:eastAsia="仿宋_GB2312" w:cs="仿宋_GB2312"/>
          <w:szCs w:val="32"/>
        </w:rPr>
        <w:t>最高学历</w:t>
      </w:r>
      <w:r>
        <w:rPr>
          <w:rFonts w:hint="eastAsia" w:cs="Times New Roman"/>
          <w:szCs w:val="32"/>
          <w:lang w:eastAsia="zh-CN"/>
        </w:rPr>
        <w:t>（指目前在读学历）</w:t>
      </w:r>
      <w:r>
        <w:rPr>
          <w:rFonts w:hint="default" w:ascii="Times New Roman" w:hAnsi="Times New Roman" w:cs="Times New Roman"/>
          <w:szCs w:val="32"/>
        </w:rPr>
        <w:t>所学专业及其所属门类、一级学科（专业类）。上传当前就读院校的教育部学籍在线验证报告（PDF格式）。</w:t>
      </w:r>
    </w:p>
    <w:p w14:paraId="5D488948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10. “学历学位”栏：请选择</w:t>
      </w:r>
      <w:r>
        <w:rPr>
          <w:rFonts w:hint="default" w:ascii="Times New Roman" w:hAnsi="Times New Roman" w:cs="Times New Roman"/>
          <w:szCs w:val="32"/>
          <w:lang w:val="en-US" w:eastAsia="zh-CN"/>
        </w:rPr>
        <w:t>目前在读的</w:t>
      </w:r>
      <w:r>
        <w:rPr>
          <w:rFonts w:hint="default" w:ascii="Times New Roman" w:hAnsi="Times New Roman" w:cs="Times New Roman"/>
          <w:szCs w:val="32"/>
        </w:rPr>
        <w:t>最高学历学位（本科学历学士学位、研究生学历硕士学位、研究生学历博士学位）。</w:t>
      </w:r>
    </w:p>
    <w:p w14:paraId="7D65CBCC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11. “考生照片”栏：请上传</w:t>
      </w:r>
      <w:r>
        <w:rPr>
          <w:rFonts w:hint="eastAsia" w:cs="Times New Roman"/>
          <w:szCs w:val="32"/>
          <w:lang w:eastAsia="zh-CN"/>
        </w:rPr>
        <w:t>近期</w:t>
      </w:r>
      <w:r>
        <w:rPr>
          <w:rFonts w:hint="default" w:ascii="Times New Roman" w:hAnsi="Times New Roman" w:cs="Times New Roman"/>
          <w:szCs w:val="32"/>
        </w:rPr>
        <w:t>2寸免冠蓝底（或红底、白底）证件照，要求照片清晰</w:t>
      </w:r>
      <w:r>
        <w:rPr>
          <w:rFonts w:hint="eastAsia" w:cs="Times New Roman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Cs w:val="32"/>
          <w:lang w:val="en-US" w:eastAsia="zh-CN"/>
        </w:rPr>
        <w:t>五官露出</w:t>
      </w:r>
      <w:r>
        <w:rPr>
          <w:rFonts w:hint="default" w:ascii="Times New Roman" w:hAnsi="Times New Roman" w:cs="Times New Roman"/>
          <w:szCs w:val="32"/>
        </w:rPr>
        <w:t>，分辨率为350dpi，颜色模式为24位RGB真彩色，图片文件大小控制在500K以内。利用软件处理图片</w:t>
      </w:r>
      <w:r>
        <w:rPr>
          <w:rFonts w:hint="eastAsia" w:cs="Times New Roman"/>
          <w:szCs w:val="32"/>
          <w:lang w:eastAsia="zh-CN"/>
        </w:rPr>
        <w:t>的</w:t>
      </w:r>
      <w:r>
        <w:rPr>
          <w:rFonts w:hint="default" w:ascii="Times New Roman" w:hAnsi="Times New Roman" w:cs="Times New Roman"/>
          <w:szCs w:val="32"/>
        </w:rPr>
        <w:t>，图片宽度为160PX，高度根据宽度等比缩放。</w:t>
      </w:r>
    </w:p>
    <w:p w14:paraId="3C816912">
      <w:pPr>
        <w:spacing w:line="580" w:lineRule="exact"/>
        <w:ind w:firstLine="632" w:firstLineChars="200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cs="Times New Roman"/>
          <w:szCs w:val="32"/>
        </w:rPr>
        <w:t>12. “高考生源地”栏：请如实选择高考生源地所属省（区、市）</w:t>
      </w:r>
      <w:r>
        <w:rPr>
          <w:rFonts w:hint="default" w:ascii="Times New Roman" w:hAnsi="Times New Roman" w:cs="Times New Roman"/>
          <w:szCs w:val="32"/>
          <w:lang w:val="en-US" w:eastAsia="zh-CN"/>
        </w:rPr>
        <w:t>和</w:t>
      </w:r>
      <w:r>
        <w:rPr>
          <w:rFonts w:hint="default" w:ascii="Times New Roman" w:hAnsi="Times New Roman" w:cs="Times New Roman"/>
          <w:szCs w:val="32"/>
        </w:rPr>
        <w:t>所属市（地）。</w:t>
      </w:r>
      <w:r>
        <w:rPr>
          <w:rFonts w:hint="eastAsia" w:cs="Times New Roman"/>
          <w:szCs w:val="32"/>
          <w:lang w:eastAsia="zh-CN"/>
        </w:rPr>
        <w:t>（高考生源地为黑龙江省的，须同时选择高考生源地所属县</w:t>
      </w:r>
      <w:r>
        <w:rPr>
          <w:rFonts w:hint="eastAsia" w:cs="Times New Roman"/>
          <w:szCs w:val="32"/>
          <w:lang w:val="en-US" w:eastAsia="zh-CN"/>
        </w:rPr>
        <w:t>&lt;市、区&gt;</w:t>
      </w:r>
      <w:r>
        <w:rPr>
          <w:rFonts w:hint="eastAsia" w:cs="Times New Roman"/>
          <w:szCs w:val="32"/>
          <w:lang w:eastAsia="zh-CN"/>
        </w:rPr>
        <w:t>）</w:t>
      </w:r>
    </w:p>
    <w:p w14:paraId="616F2237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13. “身份证号”栏：请填写考生二代18位身份证号，最后一位若为x，请填写小写字母x。</w:t>
      </w:r>
    </w:p>
    <w:p w14:paraId="64D4AC10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注：身份证号后8位将作为初始密码，用于登录报名系统</w:t>
      </w:r>
      <w:r>
        <w:rPr>
          <w:rFonts w:hint="eastAsia" w:cs="Times New Roman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Cs w:val="32"/>
        </w:rPr>
        <w:t>登录后可根据个人意愿选择修改。</w:t>
      </w:r>
    </w:p>
    <w:p w14:paraId="66059201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14. “手机号”栏：请填写考生</w:t>
      </w:r>
      <w:r>
        <w:rPr>
          <w:rFonts w:hint="default" w:ascii="Times New Roman" w:hAnsi="Times New Roman" w:cs="Times New Roman"/>
          <w:szCs w:val="32"/>
          <w:lang w:val="en-US" w:eastAsia="zh-CN"/>
        </w:rPr>
        <w:t>本人</w:t>
      </w:r>
      <w:r>
        <w:rPr>
          <w:rFonts w:hint="eastAsia" w:cs="Times New Roman"/>
          <w:szCs w:val="32"/>
          <w:lang w:val="en-US" w:eastAsia="zh-CN"/>
        </w:rPr>
        <w:t>在用</w:t>
      </w:r>
      <w:r>
        <w:rPr>
          <w:rFonts w:hint="default" w:ascii="Times New Roman" w:hAnsi="Times New Roman" w:cs="Times New Roman"/>
          <w:szCs w:val="32"/>
        </w:rPr>
        <w:t>手机号，不允许填写座机</w:t>
      </w:r>
      <w:r>
        <w:rPr>
          <w:rFonts w:hint="eastAsia" w:cs="Times New Roman"/>
          <w:szCs w:val="32"/>
          <w:lang w:eastAsia="zh-CN"/>
        </w:rPr>
        <w:t>号</w:t>
      </w:r>
      <w:r>
        <w:rPr>
          <w:rFonts w:hint="default" w:ascii="Times New Roman" w:hAnsi="Times New Roman" w:cs="Times New Roman"/>
          <w:szCs w:val="32"/>
        </w:rPr>
        <w:t>。</w:t>
      </w:r>
    </w:p>
    <w:p w14:paraId="2CA7E05E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注：报名成功后，手机号将作为登录报名系统的账号，以及后续联系考生的主要方式。</w:t>
      </w:r>
    </w:p>
    <w:p w14:paraId="78CEDC57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15. “特长”栏：字数控制在15字</w:t>
      </w:r>
      <w:r>
        <w:rPr>
          <w:rFonts w:hint="default" w:ascii="Times New Roman" w:hAnsi="Times New Roman" w:cs="Times New Roman"/>
          <w:szCs w:val="32"/>
          <w:lang w:val="en-US" w:eastAsia="zh-CN"/>
        </w:rPr>
        <w:t>以内</w:t>
      </w:r>
      <w:r>
        <w:rPr>
          <w:rFonts w:hint="default" w:ascii="Times New Roman" w:hAnsi="Times New Roman" w:cs="Times New Roman"/>
          <w:szCs w:val="32"/>
        </w:rPr>
        <w:t>。</w:t>
      </w:r>
    </w:p>
    <w:p w14:paraId="30FF5878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16. “家庭住址”栏：请填写考生现家庭详细住址，如：XX省XX市XX区XX街XX号。</w:t>
      </w:r>
    </w:p>
    <w:p w14:paraId="125052B7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17. “学号”栏：请</w:t>
      </w:r>
      <w:r>
        <w:rPr>
          <w:rFonts w:hint="eastAsia" w:cs="Times New Roman"/>
          <w:szCs w:val="32"/>
          <w:lang w:eastAsia="zh-CN"/>
        </w:rPr>
        <w:t>完整</w:t>
      </w:r>
      <w:r>
        <w:rPr>
          <w:rFonts w:hint="default" w:ascii="Times New Roman" w:hAnsi="Times New Roman" w:cs="Times New Roman"/>
          <w:szCs w:val="32"/>
        </w:rPr>
        <w:t>填写现</w:t>
      </w:r>
      <w:r>
        <w:rPr>
          <w:rFonts w:hint="default" w:ascii="Times New Roman" w:hAnsi="Times New Roman" w:cs="Times New Roman"/>
          <w:szCs w:val="32"/>
          <w:lang w:val="en-US" w:eastAsia="zh-CN"/>
        </w:rPr>
        <w:t>就读院校</w:t>
      </w:r>
      <w:r>
        <w:rPr>
          <w:rFonts w:hint="default" w:ascii="Times New Roman" w:hAnsi="Times New Roman" w:cs="Times New Roman"/>
          <w:szCs w:val="32"/>
        </w:rPr>
        <w:t>学号。</w:t>
      </w:r>
    </w:p>
    <w:p w14:paraId="017DB465">
      <w:pPr>
        <w:spacing w:line="580" w:lineRule="exact"/>
        <w:ind w:firstLine="632" w:firstLineChars="200"/>
        <w:rPr>
          <w:rFonts w:hint="eastAsia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cs="Times New Roman"/>
          <w:szCs w:val="32"/>
        </w:rPr>
        <w:t>18. “报考志愿”栏：</w:t>
      </w:r>
      <w:r>
        <w:rPr>
          <w:rFonts w:hint="eastAsia"/>
          <w:sz w:val="32"/>
          <w:szCs w:val="32"/>
          <w:highlight w:val="none"/>
          <w:u w:val="none"/>
        </w:rPr>
        <w:t>每人填报</w:t>
      </w:r>
      <w:r>
        <w:rPr>
          <w:rFonts w:hint="eastAsia"/>
          <w:sz w:val="32"/>
          <w:szCs w:val="32"/>
          <w:highlight w:val="none"/>
          <w:u w:val="none"/>
          <w:lang w:eastAsia="zh-CN"/>
        </w:rPr>
        <w:t>一</w:t>
      </w:r>
      <w:r>
        <w:rPr>
          <w:rFonts w:hint="eastAsia"/>
          <w:sz w:val="32"/>
          <w:szCs w:val="32"/>
          <w:highlight w:val="none"/>
          <w:u w:val="none"/>
        </w:rPr>
        <w:t>个志愿，</w:t>
      </w:r>
      <w:r>
        <w:rPr>
          <w:rFonts w:hint="eastAsia"/>
          <w:sz w:val="32"/>
          <w:szCs w:val="32"/>
          <w:highlight w:val="none"/>
          <w:u w:val="none"/>
          <w:lang w:eastAsia="zh-CN"/>
        </w:rPr>
        <w:t>须</w:t>
      </w:r>
      <w:r>
        <w:rPr>
          <w:rFonts w:hint="eastAsia"/>
          <w:sz w:val="32"/>
          <w:szCs w:val="32"/>
          <w:highlight w:val="none"/>
          <w:u w:val="none"/>
        </w:rPr>
        <w:t>符合岗位报考条件</w:t>
      </w:r>
      <w:r>
        <w:rPr>
          <w:rFonts w:hint="eastAsia"/>
          <w:sz w:val="32"/>
          <w:szCs w:val="32"/>
          <w:highlight w:val="none"/>
          <w:u w:val="none"/>
          <w:lang w:eastAsia="zh-CN"/>
        </w:rPr>
        <w:t>，录取时视空岗情况调剂。</w:t>
      </w:r>
    </w:p>
    <w:p w14:paraId="4BCFB458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19. “大学</w:t>
      </w:r>
      <w:r>
        <w:rPr>
          <w:rFonts w:hint="eastAsia" w:cs="Times New Roman"/>
          <w:szCs w:val="32"/>
          <w:lang w:eastAsia="zh-CN"/>
        </w:rPr>
        <w:t>期间</w:t>
      </w:r>
      <w:r>
        <w:rPr>
          <w:rFonts w:hint="default" w:ascii="Times New Roman" w:hAnsi="Times New Roman" w:cs="Times New Roman"/>
          <w:szCs w:val="32"/>
        </w:rPr>
        <w:t>是否</w:t>
      </w:r>
      <w:r>
        <w:rPr>
          <w:rFonts w:hint="default" w:ascii="Times New Roman" w:hAnsi="Times New Roman" w:cs="Times New Roman"/>
          <w:szCs w:val="32"/>
          <w:lang w:val="en-US" w:eastAsia="zh-CN"/>
        </w:rPr>
        <w:t>至少连续半年</w:t>
      </w:r>
      <w:r>
        <w:rPr>
          <w:rFonts w:hint="default" w:ascii="Times New Roman" w:hAnsi="Times New Roman" w:cs="Times New Roman"/>
          <w:szCs w:val="32"/>
        </w:rPr>
        <w:t>担任过学生干部”栏：如选择“是”，最多填写3条</w:t>
      </w:r>
      <w:r>
        <w:rPr>
          <w:rFonts w:hint="eastAsia" w:cs="Times New Roman"/>
          <w:szCs w:val="32"/>
          <w:lang w:eastAsia="zh-CN"/>
        </w:rPr>
        <w:t>担任学生干部经历</w:t>
      </w:r>
      <w:r>
        <w:rPr>
          <w:rFonts w:hint="default" w:ascii="Times New Roman" w:hAnsi="Times New Roman" w:cs="Times New Roman"/>
          <w:szCs w:val="32"/>
        </w:rPr>
        <w:t>，并上传相应佐证材料。如选择“否”，下方表格不需要填写。</w:t>
      </w:r>
    </w:p>
    <w:p w14:paraId="0042E421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20.“大学</w:t>
      </w:r>
      <w:r>
        <w:rPr>
          <w:rFonts w:hint="eastAsia" w:cs="Times New Roman"/>
          <w:szCs w:val="32"/>
          <w:lang w:eastAsia="zh-CN"/>
        </w:rPr>
        <w:t>期间</w:t>
      </w:r>
      <w:r>
        <w:rPr>
          <w:rFonts w:hint="default" w:ascii="Times New Roman" w:hAnsi="Times New Roman" w:cs="Times New Roman"/>
          <w:szCs w:val="32"/>
        </w:rPr>
        <w:t>是否获得过</w:t>
      </w:r>
      <w:r>
        <w:rPr>
          <w:rFonts w:hint="default" w:ascii="Times New Roman" w:hAnsi="Times New Roman" w:cs="Times New Roman"/>
          <w:szCs w:val="32"/>
          <w:lang w:val="en-US" w:eastAsia="zh-CN"/>
        </w:rPr>
        <w:t>校级以上</w:t>
      </w:r>
      <w:r>
        <w:rPr>
          <w:rFonts w:hint="default" w:ascii="Times New Roman" w:hAnsi="Times New Roman" w:cs="Times New Roman"/>
          <w:szCs w:val="32"/>
        </w:rPr>
        <w:t>奖励”栏：如选择“是”，</w:t>
      </w:r>
      <w:r>
        <w:rPr>
          <w:rFonts w:hint="eastAsia" w:cs="Times New Roman"/>
          <w:szCs w:val="32"/>
          <w:lang w:eastAsia="zh-CN"/>
        </w:rPr>
        <w:t>须</w:t>
      </w:r>
      <w:r>
        <w:rPr>
          <w:rFonts w:hint="default" w:ascii="Times New Roman" w:hAnsi="Times New Roman" w:cs="Times New Roman"/>
          <w:szCs w:val="32"/>
        </w:rPr>
        <w:t>如实填写主要奖励信息（从最高奖项级别开始填写，最多</w:t>
      </w:r>
      <w:r>
        <w:rPr>
          <w:rFonts w:hint="default" w:ascii="Times New Roman" w:hAnsi="Times New Roman" w:cs="Times New Roman"/>
          <w:szCs w:val="32"/>
          <w:lang w:val="en-US" w:eastAsia="zh-CN"/>
        </w:rPr>
        <w:t>填写</w:t>
      </w:r>
      <w:r>
        <w:rPr>
          <w:rFonts w:hint="default" w:ascii="Times New Roman" w:hAnsi="Times New Roman" w:cs="Times New Roman"/>
          <w:szCs w:val="32"/>
        </w:rPr>
        <w:t>5条），并上传每</w:t>
      </w:r>
      <w:r>
        <w:rPr>
          <w:rFonts w:hint="eastAsia" w:cs="Times New Roman"/>
          <w:szCs w:val="32"/>
          <w:lang w:eastAsia="zh-CN"/>
        </w:rPr>
        <w:t>项</w:t>
      </w:r>
      <w:r>
        <w:rPr>
          <w:rFonts w:hint="default" w:ascii="Times New Roman" w:hAnsi="Times New Roman" w:cs="Times New Roman"/>
          <w:szCs w:val="32"/>
        </w:rPr>
        <w:t>奖励相应佐证材料。如选择“否”，下方表格不需要填写。</w:t>
      </w:r>
    </w:p>
    <w:p w14:paraId="7C0E00A6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21. “入伍情况”栏：如选择“是”，</w:t>
      </w:r>
      <w:r>
        <w:rPr>
          <w:rFonts w:hint="eastAsia" w:cs="Times New Roman"/>
          <w:szCs w:val="32"/>
          <w:lang w:eastAsia="zh-CN"/>
        </w:rPr>
        <w:t>须</w:t>
      </w:r>
      <w:r>
        <w:rPr>
          <w:rFonts w:hint="default" w:ascii="Times New Roman" w:hAnsi="Times New Roman" w:cs="Times New Roman"/>
          <w:szCs w:val="32"/>
        </w:rPr>
        <w:t>上传退役军人</w:t>
      </w:r>
      <w:r>
        <w:rPr>
          <w:rFonts w:hint="eastAsia" w:cs="Times New Roman"/>
          <w:szCs w:val="32"/>
          <w:lang w:eastAsia="zh-CN"/>
        </w:rPr>
        <w:t>证件</w:t>
      </w:r>
      <w:r>
        <w:rPr>
          <w:rFonts w:hint="default" w:ascii="Times New Roman" w:hAnsi="Times New Roman" w:cs="Times New Roman"/>
          <w:szCs w:val="32"/>
          <w:lang w:val="en-US" w:eastAsia="zh-CN"/>
        </w:rPr>
        <w:t>材料</w:t>
      </w:r>
      <w:r>
        <w:rPr>
          <w:rFonts w:hint="default" w:ascii="Times New Roman" w:hAnsi="Times New Roman" w:cs="Times New Roman"/>
          <w:szCs w:val="32"/>
        </w:rPr>
        <w:t>扫描件（PDF格式</w:t>
      </w:r>
      <w:r>
        <w:rPr>
          <w:rFonts w:hint="eastAsia" w:cs="Times New Roman"/>
          <w:szCs w:val="32"/>
          <w:lang w:eastAsia="zh-CN"/>
        </w:rPr>
        <w:t>，分辨率</w:t>
      </w:r>
      <w:r>
        <w:rPr>
          <w:rFonts w:hint="eastAsia" w:cs="Times New Roman"/>
          <w:szCs w:val="32"/>
          <w:lang w:val="en-US" w:eastAsia="zh-CN"/>
        </w:rPr>
        <w:t>300dpi</w:t>
      </w:r>
      <w:r>
        <w:rPr>
          <w:rFonts w:hint="default" w:ascii="Times New Roman" w:hAnsi="Times New Roman" w:cs="Times New Roman"/>
          <w:szCs w:val="32"/>
        </w:rPr>
        <w:t>）。</w:t>
      </w:r>
    </w:p>
    <w:p w14:paraId="1A946702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22.“个人简历”栏：请从小学开始，如实填写个人简历。研究生在读的请同时上传本科毕业证和学位证扫描件（PDF格式</w:t>
      </w:r>
      <w:r>
        <w:rPr>
          <w:rFonts w:hint="eastAsia" w:cs="Times New Roman"/>
          <w:szCs w:val="32"/>
          <w:lang w:eastAsia="zh-CN"/>
        </w:rPr>
        <w:t>，分辨率</w:t>
      </w:r>
      <w:r>
        <w:rPr>
          <w:rFonts w:hint="eastAsia" w:cs="Times New Roman"/>
          <w:szCs w:val="32"/>
          <w:lang w:val="en-US" w:eastAsia="zh-CN"/>
        </w:rPr>
        <w:t>300dpi</w:t>
      </w:r>
      <w:r>
        <w:rPr>
          <w:rFonts w:hint="default" w:ascii="Times New Roman" w:hAnsi="Times New Roman" w:cs="Times New Roman"/>
          <w:szCs w:val="32"/>
        </w:rPr>
        <w:t>）。</w:t>
      </w:r>
    </w:p>
    <w:p w14:paraId="52ADF4E9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注意事项：</w:t>
      </w:r>
    </w:p>
    <w:p w14:paraId="1AA9A4FB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（1）简历中</w:t>
      </w:r>
      <w:r>
        <w:rPr>
          <w:rFonts w:hint="default" w:ascii="Times New Roman" w:hAnsi="Times New Roman" w:cs="Times New Roman"/>
          <w:szCs w:val="32"/>
          <w:lang w:val="en-US" w:eastAsia="zh-CN"/>
        </w:rPr>
        <w:t>就读</w:t>
      </w:r>
      <w:r>
        <w:rPr>
          <w:rFonts w:hint="default" w:ascii="Times New Roman" w:hAnsi="Times New Roman" w:cs="Times New Roman"/>
          <w:szCs w:val="32"/>
        </w:rPr>
        <w:t>专业必须</w:t>
      </w:r>
      <w:r>
        <w:rPr>
          <w:rFonts w:hint="eastAsia" w:cs="Times New Roman"/>
          <w:szCs w:val="32"/>
          <w:lang w:eastAsia="zh-CN"/>
        </w:rPr>
        <w:t>与</w:t>
      </w:r>
      <w:r>
        <w:rPr>
          <w:rFonts w:hint="default" w:ascii="Times New Roman" w:hAnsi="Times New Roman" w:cs="Times New Roman"/>
          <w:szCs w:val="32"/>
        </w:rPr>
        <w:t>毕业证书</w:t>
      </w:r>
      <w:r>
        <w:rPr>
          <w:rFonts w:hint="eastAsia" w:cs="Times New Roman"/>
          <w:szCs w:val="32"/>
          <w:lang w:eastAsia="zh-CN"/>
        </w:rPr>
        <w:t>中的</w:t>
      </w:r>
      <w:r>
        <w:rPr>
          <w:rFonts w:hint="default" w:ascii="Times New Roman" w:hAnsi="Times New Roman" w:cs="Times New Roman"/>
          <w:szCs w:val="32"/>
        </w:rPr>
        <w:t>专业一致。</w:t>
      </w:r>
    </w:p>
    <w:p w14:paraId="3CF76B3F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（2）上一</w:t>
      </w:r>
      <w:r>
        <w:rPr>
          <w:rFonts w:hint="eastAsia" w:cs="Times New Roman"/>
          <w:szCs w:val="32"/>
          <w:lang w:eastAsia="zh-CN"/>
        </w:rPr>
        <w:t>经历</w:t>
      </w:r>
      <w:r>
        <w:rPr>
          <w:rFonts w:hint="default" w:ascii="Times New Roman" w:hAnsi="Times New Roman" w:cs="Times New Roman"/>
          <w:szCs w:val="32"/>
        </w:rPr>
        <w:t>的结束时间与下一</w:t>
      </w:r>
      <w:r>
        <w:rPr>
          <w:rFonts w:hint="eastAsia" w:cs="Times New Roman"/>
          <w:szCs w:val="32"/>
          <w:lang w:eastAsia="zh-CN"/>
        </w:rPr>
        <w:t>经历</w:t>
      </w:r>
      <w:r>
        <w:rPr>
          <w:rFonts w:hint="default" w:ascii="Times New Roman" w:hAnsi="Times New Roman" w:cs="Times New Roman"/>
          <w:szCs w:val="32"/>
        </w:rPr>
        <w:t>的开始时间，间隔不可超过3个月，超过</w:t>
      </w:r>
      <w:r>
        <w:rPr>
          <w:rFonts w:hint="eastAsia" w:cs="Times New Roman"/>
          <w:szCs w:val="32"/>
          <w:lang w:val="en-US" w:eastAsia="zh-CN"/>
        </w:rPr>
        <w:t>3个月的</w:t>
      </w:r>
      <w:r>
        <w:rPr>
          <w:rFonts w:hint="default" w:ascii="Times New Roman" w:hAnsi="Times New Roman" w:cs="Times New Roman"/>
          <w:szCs w:val="32"/>
        </w:rPr>
        <w:t>（如待业考研、工作</w:t>
      </w:r>
      <w:r>
        <w:rPr>
          <w:rFonts w:hint="default" w:ascii="Times New Roman" w:hAnsi="Times New Roman" w:cs="Times New Roman"/>
          <w:szCs w:val="32"/>
          <w:lang w:val="en-US" w:eastAsia="zh-CN"/>
        </w:rPr>
        <w:t>等</w:t>
      </w:r>
      <w:r>
        <w:rPr>
          <w:rFonts w:hint="default" w:ascii="Times New Roman" w:hAnsi="Times New Roman" w:cs="Times New Roman"/>
          <w:szCs w:val="32"/>
        </w:rPr>
        <w:t>），请如实填写该段经历。</w:t>
      </w:r>
    </w:p>
    <w:p w14:paraId="0A89FE9A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（3）若有转学经历，如实填写在简历中。</w:t>
      </w:r>
    </w:p>
    <w:p w14:paraId="1CE3C641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例：</w:t>
      </w:r>
      <w:r>
        <w:rPr>
          <w:rFonts w:hint="default" w:ascii="Times New Roman" w:hAnsi="Times New Roman" w:eastAsia="微软雅黑" w:cs="Times New Roman"/>
          <w:szCs w:val="32"/>
        </w:rPr>
        <w:t>①</w:t>
      </w:r>
      <w:r>
        <w:rPr>
          <w:rFonts w:hint="default" w:ascii="Times New Roman" w:hAnsi="Times New Roman" w:eastAsia="微软雅黑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>200</w:t>
      </w:r>
      <w:r>
        <w:rPr>
          <w:rFonts w:hint="default" w:ascii="Times New Roman" w:hAnsi="Times New Roman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Cs w:val="32"/>
        </w:rPr>
        <w:t>—09  201</w:t>
      </w:r>
      <w:r>
        <w:rPr>
          <w:rFonts w:hint="default" w:ascii="Times New Roman" w:hAnsi="Times New Roman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Cs w:val="32"/>
        </w:rPr>
        <w:t>—07  XX市XX小学 学生</w:t>
      </w:r>
    </w:p>
    <w:p w14:paraId="277CDF61">
      <w:pPr>
        <w:spacing w:line="580" w:lineRule="exact"/>
        <w:ind w:firstLine="1264" w:firstLineChars="4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微软雅黑" w:cs="Times New Roman"/>
          <w:szCs w:val="32"/>
        </w:rPr>
        <w:t>②</w:t>
      </w:r>
      <w:r>
        <w:rPr>
          <w:rFonts w:hint="default" w:ascii="Times New Roman" w:hAnsi="Times New Roman" w:eastAsia="微软雅黑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>201</w:t>
      </w:r>
      <w:r>
        <w:rPr>
          <w:rFonts w:hint="default" w:ascii="Times New Roman" w:hAnsi="Times New Roman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Cs w:val="32"/>
        </w:rPr>
        <w:t>—09  201</w:t>
      </w:r>
      <w:r>
        <w:rPr>
          <w:rFonts w:hint="default" w:ascii="Times New Roman" w:hAnsi="Times New Roman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Cs w:val="32"/>
        </w:rPr>
        <w:t>—07  XX市XX初中 学生</w:t>
      </w:r>
    </w:p>
    <w:p w14:paraId="012ED578">
      <w:pPr>
        <w:spacing w:line="580" w:lineRule="exact"/>
        <w:ind w:firstLine="1264" w:firstLineChars="4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微软雅黑" w:cs="Times New Roman"/>
          <w:szCs w:val="32"/>
        </w:rPr>
        <w:t>③</w:t>
      </w:r>
      <w:r>
        <w:rPr>
          <w:rFonts w:hint="default" w:ascii="Times New Roman" w:hAnsi="Times New Roman" w:eastAsia="微软雅黑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>201</w:t>
      </w:r>
      <w:r>
        <w:rPr>
          <w:rFonts w:hint="default" w:ascii="Times New Roman" w:hAnsi="Times New Roman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Cs w:val="32"/>
        </w:rPr>
        <w:t>—09  201</w:t>
      </w:r>
      <w:r>
        <w:rPr>
          <w:rFonts w:hint="default" w:ascii="Times New Roman" w:hAnsi="Times New Roman" w:cs="Times New Roman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szCs w:val="32"/>
        </w:rPr>
        <w:t>—07  XX市XX高中 学生</w:t>
      </w:r>
    </w:p>
    <w:p w14:paraId="1D7A5E3F">
      <w:pPr>
        <w:spacing w:line="580" w:lineRule="exact"/>
        <w:ind w:firstLine="1264" w:firstLineChars="4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微软雅黑" w:cs="Times New Roman"/>
          <w:szCs w:val="32"/>
        </w:rPr>
        <w:t>④</w:t>
      </w:r>
      <w:r>
        <w:rPr>
          <w:rFonts w:hint="default" w:ascii="Times New Roman" w:hAnsi="Times New Roman" w:eastAsia="微软雅黑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>201</w:t>
      </w:r>
      <w:r>
        <w:rPr>
          <w:rFonts w:hint="default" w:ascii="Times New Roman" w:hAnsi="Times New Roman" w:cs="Times New Roman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szCs w:val="32"/>
        </w:rPr>
        <w:t>—09  202</w:t>
      </w:r>
      <w:r>
        <w:rPr>
          <w:rFonts w:hint="default" w:ascii="Times New Roman" w:hAnsi="Times New Roman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Cs w:val="32"/>
        </w:rPr>
        <w:t>—07  XX大学 XX专业</w:t>
      </w:r>
    </w:p>
    <w:p w14:paraId="2E0B1016">
      <w:pPr>
        <w:spacing w:line="580" w:lineRule="exact"/>
        <w:ind w:firstLine="1264" w:firstLineChars="400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default" w:ascii="Times New Roman" w:hAnsi="Times New Roman" w:eastAsia="微软雅黑" w:cs="Times New Roman"/>
          <w:szCs w:val="32"/>
        </w:rPr>
        <w:t>⑤</w:t>
      </w:r>
      <w:r>
        <w:rPr>
          <w:rFonts w:hint="default" w:ascii="Times New Roman" w:hAnsi="Times New Roman" w:eastAsia="微软雅黑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>202</w:t>
      </w:r>
      <w:r>
        <w:rPr>
          <w:rFonts w:hint="default" w:ascii="Times New Roman" w:hAnsi="Times New Roman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Cs w:val="32"/>
        </w:rPr>
        <w:t>—0</w:t>
      </w:r>
      <w:r>
        <w:rPr>
          <w:rFonts w:hint="default" w:ascii="Times New Roman" w:hAnsi="Times New Roman" w:cs="Times New Roman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szCs w:val="32"/>
        </w:rPr>
        <w:t xml:space="preserve">  202</w:t>
      </w:r>
      <w:r>
        <w:rPr>
          <w:rFonts w:hint="default" w:ascii="Times New Roman" w:hAnsi="Times New Roman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Cs w:val="32"/>
        </w:rPr>
        <w:t>—0</w:t>
      </w:r>
      <w:r>
        <w:rPr>
          <w:rFonts w:hint="default" w:ascii="Times New Roman" w:hAnsi="Times New Roman" w:cs="Times New Roman"/>
          <w:szCs w:val="32"/>
          <w:lang w:val="en-US" w:eastAsia="zh-CN"/>
        </w:rPr>
        <w:t>3  XX单位 职员</w:t>
      </w:r>
    </w:p>
    <w:p w14:paraId="6BC185DC">
      <w:pPr>
        <w:spacing w:line="580" w:lineRule="exact"/>
        <w:ind w:firstLine="1264" w:firstLineChars="4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微软雅黑" w:cs="Times New Roman"/>
          <w:szCs w:val="32"/>
        </w:rPr>
        <w:t>⑥</w:t>
      </w:r>
      <w:r>
        <w:rPr>
          <w:rFonts w:hint="default" w:ascii="Times New Roman" w:hAnsi="Times New Roman" w:eastAsia="微软雅黑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>202</w:t>
      </w:r>
      <w:r>
        <w:rPr>
          <w:rFonts w:hint="default" w:ascii="Times New Roman" w:hAnsi="Times New Roman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Cs w:val="32"/>
        </w:rPr>
        <w:t>—0</w:t>
      </w:r>
      <w:r>
        <w:rPr>
          <w:rFonts w:hint="default" w:ascii="Times New Roman" w:hAnsi="Times New Roman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Cs w:val="32"/>
        </w:rPr>
        <w:t xml:space="preserve">  202</w:t>
      </w:r>
      <w:r>
        <w:rPr>
          <w:rFonts w:hint="default" w:ascii="Times New Roman" w:hAnsi="Times New Roman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Cs w:val="32"/>
        </w:rPr>
        <w:t>—09  待业考研</w:t>
      </w:r>
    </w:p>
    <w:p w14:paraId="69B0F98B">
      <w:pPr>
        <w:spacing w:line="580" w:lineRule="exact"/>
        <w:ind w:firstLine="1264" w:firstLineChars="4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微软雅黑" w:cs="Times New Roman"/>
          <w:szCs w:val="32"/>
        </w:rPr>
        <w:t>⑦</w:t>
      </w:r>
      <w:r>
        <w:rPr>
          <w:rFonts w:hint="default" w:ascii="Times New Roman" w:hAnsi="Times New Roman" w:eastAsia="微软雅黑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>202</w:t>
      </w:r>
      <w:r>
        <w:rPr>
          <w:rFonts w:hint="default" w:ascii="Times New Roman" w:hAnsi="Times New Roman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Cs w:val="32"/>
        </w:rPr>
        <w:t>—09  202</w:t>
      </w:r>
      <w:r>
        <w:rPr>
          <w:rFonts w:hint="default" w:ascii="Times New Roman" w:hAnsi="Times New Roman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Cs w:val="32"/>
        </w:rPr>
        <w:t>—07  XX大学 XX专业</w:t>
      </w:r>
    </w:p>
    <w:p w14:paraId="0AEC004D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23.“家庭成员及主要社会关系”栏：请如实填写主要家庭成员</w:t>
      </w:r>
      <w:r>
        <w:rPr>
          <w:rFonts w:hint="eastAsia" w:cs="Times New Roman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zCs w:val="32"/>
        </w:rPr>
        <w:t>父母、</w:t>
      </w:r>
      <w:r>
        <w:rPr>
          <w:rFonts w:hint="eastAsia" w:cs="Times New Roman"/>
          <w:szCs w:val="32"/>
          <w:lang w:val="en-US" w:eastAsia="zh-CN"/>
        </w:rPr>
        <w:t>兄弟姐妹、</w:t>
      </w:r>
      <w:r>
        <w:rPr>
          <w:rFonts w:hint="default" w:ascii="Times New Roman" w:hAnsi="Times New Roman" w:cs="Times New Roman"/>
          <w:szCs w:val="32"/>
        </w:rPr>
        <w:t>配偶</w:t>
      </w:r>
      <w:r>
        <w:rPr>
          <w:rFonts w:hint="eastAsia" w:cs="Times New Roman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Cs w:val="32"/>
        </w:rPr>
        <w:t>子女等</w:t>
      </w:r>
      <w:r>
        <w:rPr>
          <w:rFonts w:hint="eastAsia" w:cs="Times New Roman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Cs w:val="32"/>
        </w:rPr>
        <w:t>相应信息。</w:t>
      </w:r>
    </w:p>
    <w:p w14:paraId="03FB2F89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24. “个人现实表现”栏：请客观评价自己的现实表现，</w:t>
      </w:r>
      <w:r>
        <w:rPr>
          <w:rFonts w:hint="eastAsia" w:cs="Times New Roman"/>
          <w:szCs w:val="32"/>
          <w:lang w:eastAsia="zh-CN"/>
        </w:rPr>
        <w:t>主要</w:t>
      </w:r>
      <w:r>
        <w:rPr>
          <w:rFonts w:hint="default" w:ascii="Times New Roman" w:hAnsi="Times New Roman" w:cs="Times New Roman"/>
          <w:szCs w:val="32"/>
        </w:rPr>
        <w:t>包括思想政治表现、学生干部经历、学习科研和社会实践情况。字数</w:t>
      </w:r>
      <w:r>
        <w:rPr>
          <w:rFonts w:hint="eastAsia" w:cs="Times New Roman"/>
          <w:szCs w:val="32"/>
          <w:lang w:eastAsia="zh-CN"/>
        </w:rPr>
        <w:t>控制</w:t>
      </w:r>
      <w:r>
        <w:rPr>
          <w:rFonts w:hint="default" w:ascii="Times New Roman" w:hAnsi="Times New Roman" w:cs="Times New Roman"/>
          <w:szCs w:val="32"/>
        </w:rPr>
        <w:t>在100—200字之间。</w:t>
      </w:r>
    </w:p>
    <w:p w14:paraId="284B509C">
      <w:pPr>
        <w:pStyle w:val="2"/>
        <w:ind w:firstLine="632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二、</w:t>
      </w:r>
      <w:r>
        <w:rPr>
          <w:rFonts w:hint="eastAsia" w:eastAsia="黑体" w:cs="Times New Roman"/>
          <w:szCs w:val="32"/>
          <w:lang w:eastAsia="zh-CN"/>
        </w:rPr>
        <w:t>岗位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Cs w:val="32"/>
        </w:rPr>
        <w:t>计划表专业要求</w:t>
      </w:r>
    </w:p>
    <w:p w14:paraId="74B295E2">
      <w:pPr>
        <w:pStyle w:val="2"/>
        <w:ind w:firstLine="632"/>
        <w:rPr>
          <w:rFonts w:hint="default" w:ascii="Times New Roman" w:hAnsi="Times New Roman"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>我省</w:t>
      </w:r>
      <w:r>
        <w:rPr>
          <w:rFonts w:hint="default" w:ascii="Times New Roman" w:hAnsi="Times New Roman" w:cs="Times New Roman"/>
          <w:szCs w:val="32"/>
        </w:rPr>
        <w:t>结合招录需求，依据《本科专业参考目录》及《研究生专业参考目录》中的专业设置形成了《专业大类参考目录》</w:t>
      </w:r>
      <w:r>
        <w:rPr>
          <w:rFonts w:hint="eastAsia" w:cs="Times New Roman"/>
          <w:szCs w:val="32"/>
          <w:lang w:eastAsia="zh-CN"/>
        </w:rPr>
        <w:t>（见</w:t>
      </w:r>
      <w:r>
        <w:rPr>
          <w:rFonts w:hint="eastAsia" w:cs="Times New Roman"/>
          <w:szCs w:val="32"/>
          <w:lang w:val="en-US" w:eastAsia="zh-CN"/>
        </w:rPr>
        <w:t>公告附件7</w:t>
      </w:r>
      <w:r>
        <w:rPr>
          <w:rFonts w:hint="eastAsia" w:cs="Times New Roman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Cs w:val="32"/>
        </w:rPr>
        <w:t>，每个专业大类包含部分本科专业类、研究生一级学科和具体专业，共12个大类。</w:t>
      </w:r>
    </w:p>
    <w:p w14:paraId="6934397D">
      <w:pPr>
        <w:pStyle w:val="2"/>
        <w:ind w:firstLine="632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cs="Times New Roman"/>
          <w:szCs w:val="32"/>
        </w:rPr>
        <w:t>1.岗位计划</w:t>
      </w:r>
      <w:r>
        <w:rPr>
          <w:rFonts w:hint="default" w:ascii="Times New Roman" w:hAnsi="Times New Roman" w:cs="Times New Roman"/>
        </w:rPr>
        <w:t>表</w:t>
      </w:r>
      <w:r>
        <w:rPr>
          <w:rFonts w:hint="eastAsia" w:cs="Times New Roman"/>
          <w:lang w:eastAsia="zh-CN"/>
        </w:rPr>
        <w:t>（见公告附件</w:t>
      </w:r>
      <w:r>
        <w:rPr>
          <w:rFonts w:hint="eastAsia" w:cs="Times New Roman"/>
          <w:lang w:val="en-US" w:eastAsia="zh-CN"/>
        </w:rPr>
        <w:t>2、3、4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中的“专业要求”为“专业大类”的，若</w:t>
      </w:r>
      <w:r>
        <w:rPr>
          <w:rFonts w:hint="default" w:ascii="Times New Roman" w:hAnsi="Times New Roman" w:cs="Times New Roman"/>
          <w:szCs w:val="32"/>
        </w:rPr>
        <w:t>考生所学专业为该大类所含一级学科（专业类）中的某一专业，或大类中所含的具体专业，均符合报考条件。例如，某一岗位的本科专业要求和研究生专业要求均为“生命科学类”，那么所学专业为“生物科学类”“生物工程类”“生物医学工程类”中某一专业的本科学历考生，均符合报考条件；所学专业为“生物学”“生物工程”“生物医学工程”中某一专业的或具体专业为“电子信息[生物医学工程]”“生物与医药[生物技术与工程]”的研究生学历考生，均符合报考条件。</w:t>
      </w:r>
    </w:p>
    <w:p w14:paraId="1AAF3BE0">
      <w:pPr>
        <w:spacing w:line="580" w:lineRule="exact"/>
        <w:ind w:firstLine="632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32"/>
        </w:rPr>
        <w:t>2.岗位计划</w:t>
      </w:r>
      <w:r>
        <w:rPr>
          <w:rFonts w:hint="default" w:ascii="Times New Roman" w:hAnsi="Times New Roman" w:cs="Times New Roman"/>
        </w:rPr>
        <w:t>表中的“专业要求”为“一级学科（专业类）”的，</w:t>
      </w:r>
      <w:r>
        <w:rPr>
          <w:rFonts w:hint="default" w:ascii="Times New Roman" w:hAnsi="Times New Roman" w:cs="Times New Roman"/>
          <w:szCs w:val="32"/>
        </w:rPr>
        <w:t>若</w:t>
      </w:r>
      <w:r>
        <w:rPr>
          <w:rFonts w:hint="default" w:ascii="Times New Roman" w:hAnsi="Times New Roman" w:cs="Times New Roman"/>
        </w:rPr>
        <w:t>考生所学专业为该一级学科（专业类）中的某一具体专业，均符合报考条件。</w:t>
      </w:r>
    </w:p>
    <w:p w14:paraId="6E46B9DE">
      <w:pPr>
        <w:spacing w:line="580" w:lineRule="exact"/>
        <w:ind w:firstLine="632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32"/>
        </w:rPr>
        <w:t>3.岗位计划</w:t>
      </w:r>
      <w:r>
        <w:rPr>
          <w:rFonts w:hint="default" w:ascii="Times New Roman" w:hAnsi="Times New Roman" w:cs="Times New Roman"/>
        </w:rPr>
        <w:t>表中的“专业要求”为“具体专业”的，考生所学专业为该专业的符合报考条件。</w:t>
      </w:r>
    </w:p>
    <w:p w14:paraId="6F052523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岗位计划表中所要求的学历专业及对应学位为202</w:t>
      </w:r>
      <w:r>
        <w:rPr>
          <w:rFonts w:hint="default" w:ascii="Times New Roman" w:hAnsi="Times New Roman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Cs w:val="32"/>
        </w:rPr>
        <w:t>年应届毕业生即将取得的最高学历专业及对应学位，不得以非最高学历专业及对应学位报考。</w:t>
      </w:r>
    </w:p>
    <w:p w14:paraId="0E5DEC44">
      <w:pPr>
        <w:spacing w:line="580" w:lineRule="exact"/>
        <w:ind w:firstLine="632" w:firstLineChars="2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三、综合素质评定</w:t>
      </w:r>
    </w:p>
    <w:p w14:paraId="17447A3C">
      <w:pPr>
        <w:spacing w:line="580" w:lineRule="exact"/>
        <w:ind w:firstLine="632" w:firstLineChars="200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</w:rPr>
        <w:t>根据考生政治面貌、</w:t>
      </w:r>
      <w:r>
        <w:rPr>
          <w:rFonts w:hint="eastAsia" w:cs="Times New Roman"/>
          <w:szCs w:val="32"/>
          <w:lang w:val="en-US" w:eastAsia="zh-CN"/>
        </w:rPr>
        <w:t>至少连续半年</w:t>
      </w:r>
      <w:r>
        <w:rPr>
          <w:rFonts w:hint="default" w:ascii="Times New Roman" w:hAnsi="Times New Roman" w:cs="Times New Roman"/>
          <w:szCs w:val="32"/>
        </w:rPr>
        <w:t>担任</w:t>
      </w:r>
      <w:r>
        <w:rPr>
          <w:rFonts w:hint="eastAsia" w:cs="Times New Roman"/>
          <w:szCs w:val="32"/>
          <w:lang w:eastAsia="zh-CN"/>
        </w:rPr>
        <w:t>过</w:t>
      </w:r>
      <w:r>
        <w:rPr>
          <w:rFonts w:hint="default" w:ascii="Times New Roman" w:hAnsi="Times New Roman" w:cs="Times New Roman"/>
          <w:szCs w:val="32"/>
        </w:rPr>
        <w:t>学生干部经历、获得校级以上奖励</w:t>
      </w:r>
      <w:r>
        <w:rPr>
          <w:rFonts w:hint="eastAsia" w:cs="Times New Roman"/>
          <w:szCs w:val="32"/>
          <w:lang w:eastAsia="zh-CN"/>
        </w:rPr>
        <w:t>和</w:t>
      </w:r>
      <w:r>
        <w:rPr>
          <w:rFonts w:hint="default" w:ascii="Times New Roman" w:hAnsi="Times New Roman" w:cs="Times New Roman"/>
          <w:szCs w:val="32"/>
        </w:rPr>
        <w:t>参军入伍经历进行综合素质评定，确定综合素质得分。学生干部经历和校级以上奖励不累加得分。考生在填写《推荐表》时，须同时在“附件上传”栏上传政治面貌、担任学生干部经历、获得校级以上奖励</w:t>
      </w:r>
      <w:r>
        <w:rPr>
          <w:rFonts w:hint="eastAsia" w:cs="Times New Roman"/>
          <w:szCs w:val="32"/>
          <w:lang w:eastAsia="zh-CN"/>
        </w:rPr>
        <w:t>和</w:t>
      </w:r>
      <w:r>
        <w:rPr>
          <w:rFonts w:hint="default" w:ascii="Times New Roman" w:hAnsi="Times New Roman" w:cs="Times New Roman"/>
          <w:szCs w:val="32"/>
        </w:rPr>
        <w:t>参军入伍经历</w:t>
      </w:r>
      <w:r>
        <w:rPr>
          <w:rFonts w:hint="eastAsia" w:cs="Times New Roman"/>
          <w:szCs w:val="32"/>
          <w:lang w:eastAsia="zh-CN"/>
        </w:rPr>
        <w:t>相</w:t>
      </w:r>
      <w:r>
        <w:rPr>
          <w:rFonts w:hint="default" w:ascii="Times New Roman" w:hAnsi="Times New Roman" w:cs="Times New Roman"/>
          <w:szCs w:val="32"/>
        </w:rPr>
        <w:t>关</w:t>
      </w:r>
      <w:r>
        <w:rPr>
          <w:rFonts w:hint="eastAsia" w:cs="Times New Roman"/>
          <w:szCs w:val="32"/>
          <w:lang w:val="en-US" w:eastAsia="zh-CN"/>
        </w:rPr>
        <w:t>佐证</w:t>
      </w:r>
      <w:r>
        <w:rPr>
          <w:rFonts w:hint="default" w:ascii="Times New Roman" w:hAnsi="Times New Roman" w:cs="Times New Roman"/>
          <w:szCs w:val="32"/>
        </w:rPr>
        <w:t>材料彩色扫描件（PDF格式，分辨率300dpi），9月</w:t>
      </w:r>
      <w:r>
        <w:rPr>
          <w:rFonts w:hint="default" w:ascii="Times New Roman" w:hAnsi="Times New Roman" w:cs="Times New Roman"/>
          <w:szCs w:val="32"/>
          <w:lang w:val="en-US" w:eastAsia="zh-CN"/>
        </w:rPr>
        <w:t>19</w:t>
      </w:r>
      <w:r>
        <w:rPr>
          <w:rFonts w:hint="default" w:ascii="Times New Roman" w:hAnsi="Times New Roman" w:cs="Times New Roman"/>
          <w:szCs w:val="32"/>
        </w:rPr>
        <w:t>日17:30前</w:t>
      </w:r>
      <w:r>
        <w:rPr>
          <w:rFonts w:hint="eastAsia" w:cs="Times New Roman"/>
          <w:szCs w:val="32"/>
          <w:lang w:val="en-US" w:eastAsia="zh-CN"/>
        </w:rPr>
        <w:t>未</w:t>
      </w:r>
      <w:r>
        <w:rPr>
          <w:rFonts w:hint="default" w:ascii="Times New Roman" w:hAnsi="Times New Roman" w:cs="Times New Roman"/>
          <w:szCs w:val="32"/>
        </w:rPr>
        <w:t>上传有效</w:t>
      </w:r>
      <w:r>
        <w:rPr>
          <w:rFonts w:hint="eastAsia" w:cs="Times New Roman"/>
          <w:szCs w:val="32"/>
          <w:lang w:eastAsia="zh-CN"/>
        </w:rPr>
        <w:t>佐证</w:t>
      </w:r>
      <w:r>
        <w:rPr>
          <w:rFonts w:hint="default" w:ascii="Times New Roman" w:hAnsi="Times New Roman" w:cs="Times New Roman"/>
          <w:szCs w:val="32"/>
        </w:rPr>
        <w:t>材料的不计</w:t>
      </w:r>
      <w:r>
        <w:rPr>
          <w:rFonts w:hint="eastAsia" w:cs="Times New Roman"/>
          <w:szCs w:val="32"/>
          <w:lang w:eastAsia="zh-CN"/>
        </w:rPr>
        <w:t>入综合素质得分</w:t>
      </w:r>
      <w:r>
        <w:rPr>
          <w:rFonts w:hint="default" w:ascii="Times New Roman" w:hAnsi="Times New Roman" w:cs="Times New Roman"/>
          <w:szCs w:val="32"/>
        </w:rPr>
        <w:t>。</w:t>
      </w:r>
      <w:r>
        <w:rPr>
          <w:rFonts w:hint="eastAsia" w:cs="Times New Roman"/>
          <w:szCs w:val="32"/>
          <w:lang w:val="en-US" w:eastAsia="zh-CN"/>
        </w:rPr>
        <w:t>9月19日之后入党和取得的校级以上奖励的不再纳入综合素质评定。</w:t>
      </w:r>
    </w:p>
    <w:p w14:paraId="204DB61C">
      <w:pPr>
        <w:numPr>
          <w:ilvl w:val="0"/>
          <w:numId w:val="1"/>
        </w:num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综合素质得分对应的学生干部经历</w:t>
      </w:r>
      <w:r>
        <w:rPr>
          <w:rFonts w:hint="eastAsia" w:cs="Times New Roman"/>
          <w:szCs w:val="32"/>
          <w:lang w:val="en-US" w:eastAsia="zh-CN"/>
        </w:rPr>
        <w:t>主要</w:t>
      </w:r>
      <w:r>
        <w:rPr>
          <w:rFonts w:hint="default" w:ascii="Times New Roman" w:hAnsi="Times New Roman" w:cs="Times New Roman"/>
          <w:szCs w:val="32"/>
        </w:rPr>
        <w:t>包括：校学生会（研究生会、团委）主席（书记）、副主席（副书记）和各部部长、副部长，学院学生会（研究生会、团委）主席（书记）、副主席（副书记）和各部部长，班长、党</w:t>
      </w:r>
      <w:r>
        <w:rPr>
          <w:rFonts w:hint="eastAsia" w:cs="Times New Roman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zCs w:val="32"/>
        </w:rPr>
        <w:t>团</w:t>
      </w:r>
      <w:r>
        <w:rPr>
          <w:rFonts w:hint="eastAsia" w:cs="Times New Roman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Cs w:val="32"/>
        </w:rPr>
        <w:t>支部书记等。</w:t>
      </w:r>
    </w:p>
    <w:p w14:paraId="68CFAFD2">
      <w:pPr>
        <w:numPr>
          <w:ilvl w:val="0"/>
          <w:numId w:val="1"/>
        </w:num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综合素质得分对应的校级以上奖励</w:t>
      </w:r>
      <w:r>
        <w:rPr>
          <w:rFonts w:hint="eastAsia" w:cs="Times New Roman"/>
          <w:szCs w:val="32"/>
          <w:lang w:val="en-US" w:eastAsia="zh-CN"/>
        </w:rPr>
        <w:t>主要</w:t>
      </w:r>
      <w:r>
        <w:rPr>
          <w:rFonts w:hint="default" w:ascii="Times New Roman" w:hAnsi="Times New Roman" w:cs="Times New Roman"/>
          <w:szCs w:val="32"/>
        </w:rPr>
        <w:t>包括：三好学生、优秀毕业生、优秀学生干部、优秀党</w:t>
      </w:r>
      <w:r>
        <w:rPr>
          <w:rFonts w:hint="eastAsia" w:cs="Times New Roman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zCs w:val="32"/>
        </w:rPr>
        <w:t>团</w:t>
      </w:r>
      <w:r>
        <w:rPr>
          <w:rFonts w:hint="eastAsia" w:cs="Times New Roman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Cs w:val="32"/>
        </w:rPr>
        <w:t>员</w:t>
      </w:r>
      <w:r>
        <w:rPr>
          <w:rFonts w:hint="eastAsia" w:cs="Times New Roman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Cs w:val="32"/>
        </w:rPr>
        <w:t>奖学金等。</w:t>
      </w:r>
    </w:p>
    <w:p w14:paraId="62778D78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  <w:lang w:val="en-US"/>
        </w:rPr>
      </w:pPr>
      <w:r>
        <w:rPr>
          <w:rFonts w:hint="default" w:ascii="Times New Roman" w:hAnsi="Times New Roman" w:cs="Times New Roman"/>
          <w:szCs w:val="32"/>
        </w:rPr>
        <w:t>按全日制教育方式培养、但毕业证书明确为“非全日制”的应届毕业生，不列入选调范围。资格审查将贯穿选调工作全过程，</w:t>
      </w:r>
      <w:r>
        <w:rPr>
          <w:rFonts w:hint="eastAsia" w:cs="Times New Roman"/>
          <w:szCs w:val="32"/>
          <w:lang w:val="en-US" w:eastAsia="zh-CN"/>
        </w:rPr>
        <w:t>如有隐瞒情况、冒名顶替、</w:t>
      </w:r>
      <w:r>
        <w:rPr>
          <w:rFonts w:hint="default" w:ascii="Times New Roman" w:hAnsi="Times New Roman" w:cs="Times New Roman"/>
          <w:szCs w:val="32"/>
        </w:rPr>
        <w:t>弄虚作假</w:t>
      </w:r>
      <w:r>
        <w:rPr>
          <w:rFonts w:hint="eastAsia" w:cs="Times New Roman"/>
          <w:szCs w:val="32"/>
          <w:lang w:val="en-US" w:eastAsia="zh-CN"/>
        </w:rPr>
        <w:t>等行为，一经查实，按照有关规定取消报考</w:t>
      </w:r>
      <w:r>
        <w:rPr>
          <w:rFonts w:hint="default" w:ascii="Times New Roman" w:hAnsi="Times New Roman" w:cs="Times New Roman"/>
          <w:szCs w:val="32"/>
        </w:rPr>
        <w:t>、</w:t>
      </w:r>
      <w:r>
        <w:rPr>
          <w:rFonts w:hint="eastAsia" w:cs="Times New Roman"/>
          <w:szCs w:val="32"/>
          <w:lang w:val="en-US" w:eastAsia="zh-CN"/>
        </w:rPr>
        <w:t>考试或录用资格。因重要档案材料不齐全等无法进行有效考察的，或经查实不符合选调资格条件的，不得确定为拟录用人选。</w:t>
      </w:r>
    </w:p>
    <w:p w14:paraId="08EE9773">
      <w:pPr>
        <w:spacing w:line="58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本报考须知由中共黑龙江省委组织部负责解释。</w:t>
      </w:r>
    </w:p>
    <w:sectPr>
      <w:footerReference r:id="rId3" w:type="default"/>
      <w:pgSz w:w="11906" w:h="16838"/>
      <w:pgMar w:top="1984" w:right="1531" w:bottom="1984" w:left="1531" w:header="851" w:footer="992" w:gutter="0"/>
      <w:pgNumType w:fmt="numberInDash"/>
      <w:cols w:space="0" w:num="1"/>
      <w:docGrid w:type="linesAndChars" w:linePitch="58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7927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A1C4E1"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A1C4E1">
                    <w:pPr>
                      <w:pStyle w:val="4"/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B46990"/>
    <w:multiLevelType w:val="singleLevel"/>
    <w:tmpl w:val="E7B4699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2ZjNiY2MwZDNmODQ5ZjVlMjI1NzEwMTE5MjY4ZTYifQ=="/>
  </w:docVars>
  <w:rsids>
    <w:rsidRoot w:val="00691FC8"/>
    <w:rsid w:val="0009075B"/>
    <w:rsid w:val="001E0DD8"/>
    <w:rsid w:val="001F6280"/>
    <w:rsid w:val="003E6D2C"/>
    <w:rsid w:val="0040438E"/>
    <w:rsid w:val="00691FC8"/>
    <w:rsid w:val="006E266A"/>
    <w:rsid w:val="00816543"/>
    <w:rsid w:val="008B5614"/>
    <w:rsid w:val="00964E54"/>
    <w:rsid w:val="00A10993"/>
    <w:rsid w:val="00B2282A"/>
    <w:rsid w:val="00BA4D74"/>
    <w:rsid w:val="00BA73C4"/>
    <w:rsid w:val="00DC3534"/>
    <w:rsid w:val="00DD09DB"/>
    <w:rsid w:val="00E32E91"/>
    <w:rsid w:val="00F27441"/>
    <w:rsid w:val="011473B7"/>
    <w:rsid w:val="01213882"/>
    <w:rsid w:val="01545A05"/>
    <w:rsid w:val="01B464A4"/>
    <w:rsid w:val="01CC1A40"/>
    <w:rsid w:val="01D54D98"/>
    <w:rsid w:val="01EC0334"/>
    <w:rsid w:val="01F42D45"/>
    <w:rsid w:val="01FB0577"/>
    <w:rsid w:val="02223D56"/>
    <w:rsid w:val="027A149C"/>
    <w:rsid w:val="028C11CF"/>
    <w:rsid w:val="029C3B08"/>
    <w:rsid w:val="02A429BD"/>
    <w:rsid w:val="02A97FD3"/>
    <w:rsid w:val="02C44E0D"/>
    <w:rsid w:val="02ED6112"/>
    <w:rsid w:val="031511C4"/>
    <w:rsid w:val="032A4C70"/>
    <w:rsid w:val="03A8300F"/>
    <w:rsid w:val="040556DD"/>
    <w:rsid w:val="042518DB"/>
    <w:rsid w:val="04826D2E"/>
    <w:rsid w:val="04BF3ADE"/>
    <w:rsid w:val="04C3537C"/>
    <w:rsid w:val="04C80BE4"/>
    <w:rsid w:val="04FC6AE0"/>
    <w:rsid w:val="05080FE1"/>
    <w:rsid w:val="0532605E"/>
    <w:rsid w:val="053A4F12"/>
    <w:rsid w:val="055A55B4"/>
    <w:rsid w:val="056D7096"/>
    <w:rsid w:val="059C797B"/>
    <w:rsid w:val="06451DC1"/>
    <w:rsid w:val="06691F53"/>
    <w:rsid w:val="069F3BC7"/>
    <w:rsid w:val="06A74829"/>
    <w:rsid w:val="06D373CC"/>
    <w:rsid w:val="06F832D7"/>
    <w:rsid w:val="0765096C"/>
    <w:rsid w:val="07A86AAB"/>
    <w:rsid w:val="07CD4764"/>
    <w:rsid w:val="08397703"/>
    <w:rsid w:val="08844E22"/>
    <w:rsid w:val="09067F2D"/>
    <w:rsid w:val="09150170"/>
    <w:rsid w:val="09320D22"/>
    <w:rsid w:val="099E3CC2"/>
    <w:rsid w:val="09CF6571"/>
    <w:rsid w:val="0A067AB9"/>
    <w:rsid w:val="0A116B8A"/>
    <w:rsid w:val="0A1E4E03"/>
    <w:rsid w:val="0A2166A1"/>
    <w:rsid w:val="0A222B45"/>
    <w:rsid w:val="0A456833"/>
    <w:rsid w:val="0A8A06EA"/>
    <w:rsid w:val="0A9D666F"/>
    <w:rsid w:val="0AD13C98"/>
    <w:rsid w:val="0AEE2A27"/>
    <w:rsid w:val="0B93537C"/>
    <w:rsid w:val="0BAB4DBC"/>
    <w:rsid w:val="0BBE689D"/>
    <w:rsid w:val="0BDA2FAB"/>
    <w:rsid w:val="0BF4406D"/>
    <w:rsid w:val="0C0158DC"/>
    <w:rsid w:val="0C5B0590"/>
    <w:rsid w:val="0C727688"/>
    <w:rsid w:val="0CCF0636"/>
    <w:rsid w:val="0CEE4F60"/>
    <w:rsid w:val="0DB066B9"/>
    <w:rsid w:val="0DE6032D"/>
    <w:rsid w:val="0E0F5672"/>
    <w:rsid w:val="0E1E1875"/>
    <w:rsid w:val="0E3A5F83"/>
    <w:rsid w:val="0E666D78"/>
    <w:rsid w:val="0E83792A"/>
    <w:rsid w:val="0EA33B28"/>
    <w:rsid w:val="0F220EF1"/>
    <w:rsid w:val="0F5372FC"/>
    <w:rsid w:val="0F5F2145"/>
    <w:rsid w:val="0F661726"/>
    <w:rsid w:val="0F7A6F7F"/>
    <w:rsid w:val="0FAE6C29"/>
    <w:rsid w:val="0FE20680"/>
    <w:rsid w:val="0FF07241"/>
    <w:rsid w:val="102F7D69"/>
    <w:rsid w:val="10505F32"/>
    <w:rsid w:val="10531803"/>
    <w:rsid w:val="10C304B2"/>
    <w:rsid w:val="10DE353E"/>
    <w:rsid w:val="112076B2"/>
    <w:rsid w:val="11292A0B"/>
    <w:rsid w:val="113849FC"/>
    <w:rsid w:val="113D64B6"/>
    <w:rsid w:val="11472E91"/>
    <w:rsid w:val="11515E84"/>
    <w:rsid w:val="11C54157"/>
    <w:rsid w:val="12072620"/>
    <w:rsid w:val="120B0362"/>
    <w:rsid w:val="124049B8"/>
    <w:rsid w:val="128B14A3"/>
    <w:rsid w:val="12B207DE"/>
    <w:rsid w:val="12F6691D"/>
    <w:rsid w:val="130C25E4"/>
    <w:rsid w:val="144B2C98"/>
    <w:rsid w:val="14D709D0"/>
    <w:rsid w:val="14F670A8"/>
    <w:rsid w:val="14FB2910"/>
    <w:rsid w:val="15033573"/>
    <w:rsid w:val="152234F7"/>
    <w:rsid w:val="15347BD0"/>
    <w:rsid w:val="15C54CCC"/>
    <w:rsid w:val="15DD2016"/>
    <w:rsid w:val="15E96C0C"/>
    <w:rsid w:val="162639BD"/>
    <w:rsid w:val="16315EBE"/>
    <w:rsid w:val="1674297A"/>
    <w:rsid w:val="16CD3F95"/>
    <w:rsid w:val="17591B70"/>
    <w:rsid w:val="17681DB3"/>
    <w:rsid w:val="178E7A6B"/>
    <w:rsid w:val="17B2302E"/>
    <w:rsid w:val="180C6BE2"/>
    <w:rsid w:val="18153CE9"/>
    <w:rsid w:val="183103F7"/>
    <w:rsid w:val="18876269"/>
    <w:rsid w:val="18BD7EDC"/>
    <w:rsid w:val="18E92A80"/>
    <w:rsid w:val="19053D5D"/>
    <w:rsid w:val="19263CD4"/>
    <w:rsid w:val="194859F8"/>
    <w:rsid w:val="19BB266E"/>
    <w:rsid w:val="1A02029D"/>
    <w:rsid w:val="1A2521DD"/>
    <w:rsid w:val="1A5328A6"/>
    <w:rsid w:val="1A6745A4"/>
    <w:rsid w:val="1A815666"/>
    <w:rsid w:val="1AB64BE3"/>
    <w:rsid w:val="1ABC669E"/>
    <w:rsid w:val="1ABD2416"/>
    <w:rsid w:val="1AE87493"/>
    <w:rsid w:val="1B1E1106"/>
    <w:rsid w:val="1B324BB2"/>
    <w:rsid w:val="1B4641B9"/>
    <w:rsid w:val="1BC611D0"/>
    <w:rsid w:val="1C220782"/>
    <w:rsid w:val="1C224C26"/>
    <w:rsid w:val="1C7F3E27"/>
    <w:rsid w:val="1CC161ED"/>
    <w:rsid w:val="1CCE26B8"/>
    <w:rsid w:val="1CDF0421"/>
    <w:rsid w:val="1D0205B4"/>
    <w:rsid w:val="1D0D1432"/>
    <w:rsid w:val="1D331687"/>
    <w:rsid w:val="1D5232E9"/>
    <w:rsid w:val="1D570900"/>
    <w:rsid w:val="1D594678"/>
    <w:rsid w:val="1D9C6312"/>
    <w:rsid w:val="1E5135A1"/>
    <w:rsid w:val="1EA26752"/>
    <w:rsid w:val="1EBF050A"/>
    <w:rsid w:val="1EC75611"/>
    <w:rsid w:val="1EEE7042"/>
    <w:rsid w:val="1F3A5DE3"/>
    <w:rsid w:val="1F4B4494"/>
    <w:rsid w:val="1F745799"/>
    <w:rsid w:val="1FA6791C"/>
    <w:rsid w:val="1FB132D9"/>
    <w:rsid w:val="20012DA5"/>
    <w:rsid w:val="20014B53"/>
    <w:rsid w:val="20427645"/>
    <w:rsid w:val="20542ED4"/>
    <w:rsid w:val="20672C08"/>
    <w:rsid w:val="209D487B"/>
    <w:rsid w:val="20C0056A"/>
    <w:rsid w:val="20FA1CCE"/>
    <w:rsid w:val="212136FE"/>
    <w:rsid w:val="213F3B84"/>
    <w:rsid w:val="213F5933"/>
    <w:rsid w:val="21463165"/>
    <w:rsid w:val="21731A80"/>
    <w:rsid w:val="2186530F"/>
    <w:rsid w:val="218912A4"/>
    <w:rsid w:val="21A8172A"/>
    <w:rsid w:val="220B7F0B"/>
    <w:rsid w:val="221B014E"/>
    <w:rsid w:val="222C235B"/>
    <w:rsid w:val="22525B39"/>
    <w:rsid w:val="22947F00"/>
    <w:rsid w:val="22F97D63"/>
    <w:rsid w:val="23445482"/>
    <w:rsid w:val="235002CB"/>
    <w:rsid w:val="239D1036"/>
    <w:rsid w:val="23F944BF"/>
    <w:rsid w:val="24545B99"/>
    <w:rsid w:val="2500362B"/>
    <w:rsid w:val="254B6F9C"/>
    <w:rsid w:val="255F47F5"/>
    <w:rsid w:val="257162D7"/>
    <w:rsid w:val="257F09F3"/>
    <w:rsid w:val="25A42208"/>
    <w:rsid w:val="25A91F14"/>
    <w:rsid w:val="25E42F4C"/>
    <w:rsid w:val="25E76599"/>
    <w:rsid w:val="26151358"/>
    <w:rsid w:val="26A60202"/>
    <w:rsid w:val="26AD333E"/>
    <w:rsid w:val="26B66697"/>
    <w:rsid w:val="26CC5EBA"/>
    <w:rsid w:val="26E56F7C"/>
    <w:rsid w:val="27147861"/>
    <w:rsid w:val="273677D8"/>
    <w:rsid w:val="274243CE"/>
    <w:rsid w:val="281E2746"/>
    <w:rsid w:val="284F02AF"/>
    <w:rsid w:val="28887BBF"/>
    <w:rsid w:val="2964062C"/>
    <w:rsid w:val="2A1A0CEB"/>
    <w:rsid w:val="2A27165A"/>
    <w:rsid w:val="2AA42CAA"/>
    <w:rsid w:val="2ACE1AD5"/>
    <w:rsid w:val="2AE00186"/>
    <w:rsid w:val="2AE15CAC"/>
    <w:rsid w:val="2B195446"/>
    <w:rsid w:val="2B7408CF"/>
    <w:rsid w:val="2B8723B0"/>
    <w:rsid w:val="2BA411B4"/>
    <w:rsid w:val="2C526E62"/>
    <w:rsid w:val="2C972AC7"/>
    <w:rsid w:val="2CBE62A5"/>
    <w:rsid w:val="2D027E2D"/>
    <w:rsid w:val="2D0573B1"/>
    <w:rsid w:val="2D391DD0"/>
    <w:rsid w:val="2D522E91"/>
    <w:rsid w:val="2D825525"/>
    <w:rsid w:val="2DAE631A"/>
    <w:rsid w:val="2E5642BC"/>
    <w:rsid w:val="2E642E7C"/>
    <w:rsid w:val="2EA74B17"/>
    <w:rsid w:val="2EBF6305"/>
    <w:rsid w:val="2EC90F31"/>
    <w:rsid w:val="2ED33B5E"/>
    <w:rsid w:val="2EE713B8"/>
    <w:rsid w:val="2EF04710"/>
    <w:rsid w:val="2F2D7712"/>
    <w:rsid w:val="2F3E547B"/>
    <w:rsid w:val="2F762E67"/>
    <w:rsid w:val="2F911A4F"/>
    <w:rsid w:val="2F9C0626"/>
    <w:rsid w:val="2FD1009E"/>
    <w:rsid w:val="2FD656B4"/>
    <w:rsid w:val="300246FB"/>
    <w:rsid w:val="305B3E0B"/>
    <w:rsid w:val="30907F59"/>
    <w:rsid w:val="3103697D"/>
    <w:rsid w:val="311346E6"/>
    <w:rsid w:val="313A7EC4"/>
    <w:rsid w:val="313B5C41"/>
    <w:rsid w:val="31480833"/>
    <w:rsid w:val="31813D45"/>
    <w:rsid w:val="319F5F79"/>
    <w:rsid w:val="31F44517"/>
    <w:rsid w:val="31FC517A"/>
    <w:rsid w:val="320F1351"/>
    <w:rsid w:val="3216476B"/>
    <w:rsid w:val="32452FC5"/>
    <w:rsid w:val="32785148"/>
    <w:rsid w:val="328E671A"/>
    <w:rsid w:val="32A7158A"/>
    <w:rsid w:val="32AE0B6A"/>
    <w:rsid w:val="330662B0"/>
    <w:rsid w:val="337E22EA"/>
    <w:rsid w:val="339E0BDF"/>
    <w:rsid w:val="33A31D51"/>
    <w:rsid w:val="34B306BA"/>
    <w:rsid w:val="34E22D4D"/>
    <w:rsid w:val="3502519D"/>
    <w:rsid w:val="35243365"/>
    <w:rsid w:val="353335A8"/>
    <w:rsid w:val="35702107"/>
    <w:rsid w:val="36054F45"/>
    <w:rsid w:val="362829E1"/>
    <w:rsid w:val="36743E79"/>
    <w:rsid w:val="36D3294D"/>
    <w:rsid w:val="37503F9E"/>
    <w:rsid w:val="37920A5A"/>
    <w:rsid w:val="37F54B45"/>
    <w:rsid w:val="37F92887"/>
    <w:rsid w:val="3882287D"/>
    <w:rsid w:val="389205E6"/>
    <w:rsid w:val="389600D6"/>
    <w:rsid w:val="390C65EA"/>
    <w:rsid w:val="39565AB7"/>
    <w:rsid w:val="39AE31FE"/>
    <w:rsid w:val="39DD3AE3"/>
    <w:rsid w:val="39E66E3B"/>
    <w:rsid w:val="3A451DB4"/>
    <w:rsid w:val="3A465B2C"/>
    <w:rsid w:val="3AEF7F72"/>
    <w:rsid w:val="3B2A71FC"/>
    <w:rsid w:val="3B5D312D"/>
    <w:rsid w:val="3B5E2A01"/>
    <w:rsid w:val="3B7F4E52"/>
    <w:rsid w:val="3B912DD7"/>
    <w:rsid w:val="3BA1126C"/>
    <w:rsid w:val="3BAC19BF"/>
    <w:rsid w:val="3BED2703"/>
    <w:rsid w:val="3BF33A92"/>
    <w:rsid w:val="3BFC64A2"/>
    <w:rsid w:val="3C4A1903"/>
    <w:rsid w:val="3C5C1637"/>
    <w:rsid w:val="3C6109FB"/>
    <w:rsid w:val="3C7921E9"/>
    <w:rsid w:val="3C990195"/>
    <w:rsid w:val="3CB94393"/>
    <w:rsid w:val="3CD15B81"/>
    <w:rsid w:val="3CF4361D"/>
    <w:rsid w:val="3D073351"/>
    <w:rsid w:val="3D22462E"/>
    <w:rsid w:val="3D956BAE"/>
    <w:rsid w:val="3E063608"/>
    <w:rsid w:val="3E4E3201"/>
    <w:rsid w:val="3E622809"/>
    <w:rsid w:val="3E7A2248"/>
    <w:rsid w:val="3E907376"/>
    <w:rsid w:val="3EB412B6"/>
    <w:rsid w:val="3EBF7C5B"/>
    <w:rsid w:val="3ED100BA"/>
    <w:rsid w:val="3F1C50AD"/>
    <w:rsid w:val="3F2301EA"/>
    <w:rsid w:val="3F5860E5"/>
    <w:rsid w:val="3F5B5BD6"/>
    <w:rsid w:val="3FCB2D5B"/>
    <w:rsid w:val="40460634"/>
    <w:rsid w:val="40582115"/>
    <w:rsid w:val="405C39B3"/>
    <w:rsid w:val="407F58F4"/>
    <w:rsid w:val="40BF2194"/>
    <w:rsid w:val="40C003E6"/>
    <w:rsid w:val="410127AD"/>
    <w:rsid w:val="412C782A"/>
    <w:rsid w:val="41483F38"/>
    <w:rsid w:val="4168282C"/>
    <w:rsid w:val="417E5BAB"/>
    <w:rsid w:val="41D81760"/>
    <w:rsid w:val="42204EB5"/>
    <w:rsid w:val="42277FF1"/>
    <w:rsid w:val="4251506E"/>
    <w:rsid w:val="42905B96"/>
    <w:rsid w:val="42BE6BA7"/>
    <w:rsid w:val="42DF6B1E"/>
    <w:rsid w:val="42E87780"/>
    <w:rsid w:val="43054D3B"/>
    <w:rsid w:val="43860D47"/>
    <w:rsid w:val="43A15B81"/>
    <w:rsid w:val="44184095"/>
    <w:rsid w:val="44332C7D"/>
    <w:rsid w:val="444255B6"/>
    <w:rsid w:val="447514E8"/>
    <w:rsid w:val="450F36EA"/>
    <w:rsid w:val="45140D01"/>
    <w:rsid w:val="45216F7A"/>
    <w:rsid w:val="4537679D"/>
    <w:rsid w:val="453E7B2C"/>
    <w:rsid w:val="45486BFC"/>
    <w:rsid w:val="45592BB7"/>
    <w:rsid w:val="45BB117C"/>
    <w:rsid w:val="45CD55E8"/>
    <w:rsid w:val="45F11042"/>
    <w:rsid w:val="45F621B4"/>
    <w:rsid w:val="460E39A2"/>
    <w:rsid w:val="46674E60"/>
    <w:rsid w:val="4698326B"/>
    <w:rsid w:val="46EE5581"/>
    <w:rsid w:val="47745A86"/>
    <w:rsid w:val="4791488A"/>
    <w:rsid w:val="481B05F8"/>
    <w:rsid w:val="48286871"/>
    <w:rsid w:val="48376AB4"/>
    <w:rsid w:val="4847319B"/>
    <w:rsid w:val="484F2050"/>
    <w:rsid w:val="4851401A"/>
    <w:rsid w:val="48757D08"/>
    <w:rsid w:val="48B85E47"/>
    <w:rsid w:val="490B5F77"/>
    <w:rsid w:val="49431BB4"/>
    <w:rsid w:val="49663AF5"/>
    <w:rsid w:val="498D72D3"/>
    <w:rsid w:val="49AE2DA6"/>
    <w:rsid w:val="49ED0155"/>
    <w:rsid w:val="4A162E25"/>
    <w:rsid w:val="4A282B58"/>
    <w:rsid w:val="4A437992"/>
    <w:rsid w:val="4A4D0811"/>
    <w:rsid w:val="4A897A9B"/>
    <w:rsid w:val="4B4B6AFE"/>
    <w:rsid w:val="4B577B99"/>
    <w:rsid w:val="4B8464B4"/>
    <w:rsid w:val="4B865D88"/>
    <w:rsid w:val="4BE551A5"/>
    <w:rsid w:val="4C343A36"/>
    <w:rsid w:val="4C455C43"/>
    <w:rsid w:val="4C4C5224"/>
    <w:rsid w:val="4C4F261E"/>
    <w:rsid w:val="4CB37051"/>
    <w:rsid w:val="4CF338F1"/>
    <w:rsid w:val="4D357A66"/>
    <w:rsid w:val="4D3C7046"/>
    <w:rsid w:val="4DA70238"/>
    <w:rsid w:val="4DD8337D"/>
    <w:rsid w:val="4DF96CE5"/>
    <w:rsid w:val="4E1E499E"/>
    <w:rsid w:val="4E3046D1"/>
    <w:rsid w:val="4E3B72FE"/>
    <w:rsid w:val="4E3E294A"/>
    <w:rsid w:val="4E467A51"/>
    <w:rsid w:val="4ECC61A8"/>
    <w:rsid w:val="4EEA0D24"/>
    <w:rsid w:val="4F587A3C"/>
    <w:rsid w:val="4FF04118"/>
    <w:rsid w:val="4FF84D7B"/>
    <w:rsid w:val="50025BF9"/>
    <w:rsid w:val="500656EA"/>
    <w:rsid w:val="5038161B"/>
    <w:rsid w:val="50DC644B"/>
    <w:rsid w:val="514E10F6"/>
    <w:rsid w:val="51844B18"/>
    <w:rsid w:val="518B234A"/>
    <w:rsid w:val="519136D9"/>
    <w:rsid w:val="527B23BF"/>
    <w:rsid w:val="528B1ED6"/>
    <w:rsid w:val="532D11DF"/>
    <w:rsid w:val="532F4F57"/>
    <w:rsid w:val="53BC2C8F"/>
    <w:rsid w:val="53C51418"/>
    <w:rsid w:val="543E18F6"/>
    <w:rsid w:val="546155E5"/>
    <w:rsid w:val="54790B80"/>
    <w:rsid w:val="54813591"/>
    <w:rsid w:val="54843081"/>
    <w:rsid w:val="54947768"/>
    <w:rsid w:val="54C142D5"/>
    <w:rsid w:val="557D644E"/>
    <w:rsid w:val="55986DE4"/>
    <w:rsid w:val="55AA6B17"/>
    <w:rsid w:val="55C7591B"/>
    <w:rsid w:val="55CC4CE0"/>
    <w:rsid w:val="56334D5F"/>
    <w:rsid w:val="569A4DDE"/>
    <w:rsid w:val="577D0987"/>
    <w:rsid w:val="5789732C"/>
    <w:rsid w:val="57A23F4A"/>
    <w:rsid w:val="57B679F5"/>
    <w:rsid w:val="57C33EC0"/>
    <w:rsid w:val="57E97DCB"/>
    <w:rsid w:val="580249E9"/>
    <w:rsid w:val="586E6522"/>
    <w:rsid w:val="587A4EC7"/>
    <w:rsid w:val="59101387"/>
    <w:rsid w:val="595219A0"/>
    <w:rsid w:val="59633BAD"/>
    <w:rsid w:val="596F2552"/>
    <w:rsid w:val="59853B23"/>
    <w:rsid w:val="59F36CDF"/>
    <w:rsid w:val="59FD7B5D"/>
    <w:rsid w:val="5A3A2B60"/>
    <w:rsid w:val="5A7F4A16"/>
    <w:rsid w:val="5A92474A"/>
    <w:rsid w:val="5AAC50E0"/>
    <w:rsid w:val="5B1433B1"/>
    <w:rsid w:val="5B215ACE"/>
    <w:rsid w:val="5B767BC7"/>
    <w:rsid w:val="5BC14BBB"/>
    <w:rsid w:val="5BCB77E7"/>
    <w:rsid w:val="5C186ED1"/>
    <w:rsid w:val="5C1F025F"/>
    <w:rsid w:val="5C3E7FB9"/>
    <w:rsid w:val="5C58551F"/>
    <w:rsid w:val="5C606182"/>
    <w:rsid w:val="5C8956D8"/>
    <w:rsid w:val="5CA50038"/>
    <w:rsid w:val="5CA73DB1"/>
    <w:rsid w:val="5CC44962"/>
    <w:rsid w:val="5CCD7CBB"/>
    <w:rsid w:val="5CCE57E1"/>
    <w:rsid w:val="5D043A14"/>
    <w:rsid w:val="5D2D075A"/>
    <w:rsid w:val="5D3970FE"/>
    <w:rsid w:val="5D7E0FB5"/>
    <w:rsid w:val="5DB1138B"/>
    <w:rsid w:val="5DD07337"/>
    <w:rsid w:val="5DE84681"/>
    <w:rsid w:val="5E1B2CA8"/>
    <w:rsid w:val="5E4C10B3"/>
    <w:rsid w:val="5E622685"/>
    <w:rsid w:val="5EB10F16"/>
    <w:rsid w:val="5ED74E21"/>
    <w:rsid w:val="5EE17A4E"/>
    <w:rsid w:val="5FB32A6C"/>
    <w:rsid w:val="602A5424"/>
    <w:rsid w:val="60583D40"/>
    <w:rsid w:val="606049A2"/>
    <w:rsid w:val="606A75CF"/>
    <w:rsid w:val="60771CEC"/>
    <w:rsid w:val="608508AD"/>
    <w:rsid w:val="609B1E7E"/>
    <w:rsid w:val="60CC47A5"/>
    <w:rsid w:val="6162474A"/>
    <w:rsid w:val="61907509"/>
    <w:rsid w:val="61BC20AC"/>
    <w:rsid w:val="623460E6"/>
    <w:rsid w:val="627D7A8D"/>
    <w:rsid w:val="627E55B4"/>
    <w:rsid w:val="62970423"/>
    <w:rsid w:val="62C456BC"/>
    <w:rsid w:val="62D17DD9"/>
    <w:rsid w:val="631B2E02"/>
    <w:rsid w:val="63350368"/>
    <w:rsid w:val="634C7460"/>
    <w:rsid w:val="637D4E60"/>
    <w:rsid w:val="63B35731"/>
    <w:rsid w:val="63BD3EBA"/>
    <w:rsid w:val="63F7386F"/>
    <w:rsid w:val="6423385F"/>
    <w:rsid w:val="64462101"/>
    <w:rsid w:val="644D16E1"/>
    <w:rsid w:val="645C1924"/>
    <w:rsid w:val="64994927"/>
    <w:rsid w:val="64E21E2A"/>
    <w:rsid w:val="65DC2117"/>
    <w:rsid w:val="660B3602"/>
    <w:rsid w:val="66285C05"/>
    <w:rsid w:val="664A237C"/>
    <w:rsid w:val="665E7BD6"/>
    <w:rsid w:val="668B029F"/>
    <w:rsid w:val="66B07D06"/>
    <w:rsid w:val="66EA76BB"/>
    <w:rsid w:val="671E7365"/>
    <w:rsid w:val="67401089"/>
    <w:rsid w:val="676B07FC"/>
    <w:rsid w:val="679715F1"/>
    <w:rsid w:val="67F26828"/>
    <w:rsid w:val="68BC0BE4"/>
    <w:rsid w:val="68D0643D"/>
    <w:rsid w:val="68D67EF7"/>
    <w:rsid w:val="690D143F"/>
    <w:rsid w:val="69166546"/>
    <w:rsid w:val="692549DB"/>
    <w:rsid w:val="69B1626F"/>
    <w:rsid w:val="69B31FE7"/>
    <w:rsid w:val="69F30635"/>
    <w:rsid w:val="6A3A44B6"/>
    <w:rsid w:val="6A3F1ACC"/>
    <w:rsid w:val="6A440E91"/>
    <w:rsid w:val="6A6C47D3"/>
    <w:rsid w:val="6AC83870"/>
    <w:rsid w:val="6AFC176B"/>
    <w:rsid w:val="6BE06777"/>
    <w:rsid w:val="6C180827"/>
    <w:rsid w:val="6C511253"/>
    <w:rsid w:val="6CE81FA7"/>
    <w:rsid w:val="6D1159A2"/>
    <w:rsid w:val="6D9B526C"/>
    <w:rsid w:val="6E1D3ED3"/>
    <w:rsid w:val="6E647D53"/>
    <w:rsid w:val="6E9248C1"/>
    <w:rsid w:val="6F343BCA"/>
    <w:rsid w:val="6F547DC8"/>
    <w:rsid w:val="6F984159"/>
    <w:rsid w:val="6FBE7937"/>
    <w:rsid w:val="6FC34F4E"/>
    <w:rsid w:val="7016507D"/>
    <w:rsid w:val="701B6B38"/>
    <w:rsid w:val="701F03D6"/>
    <w:rsid w:val="7040034C"/>
    <w:rsid w:val="705E1189"/>
    <w:rsid w:val="708E730A"/>
    <w:rsid w:val="709A7A5C"/>
    <w:rsid w:val="711C2B67"/>
    <w:rsid w:val="715C11B6"/>
    <w:rsid w:val="71632544"/>
    <w:rsid w:val="720158B9"/>
    <w:rsid w:val="7258197D"/>
    <w:rsid w:val="72834520"/>
    <w:rsid w:val="72936E59"/>
    <w:rsid w:val="73614861"/>
    <w:rsid w:val="73724CC1"/>
    <w:rsid w:val="73DE4104"/>
    <w:rsid w:val="740F42BD"/>
    <w:rsid w:val="75047B9A"/>
    <w:rsid w:val="75091655"/>
    <w:rsid w:val="750C6A4F"/>
    <w:rsid w:val="751D2A0A"/>
    <w:rsid w:val="758E56B6"/>
    <w:rsid w:val="7592164A"/>
    <w:rsid w:val="759E3B4B"/>
    <w:rsid w:val="75C80BC8"/>
    <w:rsid w:val="75CF63FA"/>
    <w:rsid w:val="75D7705D"/>
    <w:rsid w:val="75D91027"/>
    <w:rsid w:val="75EB0D5A"/>
    <w:rsid w:val="76263B40"/>
    <w:rsid w:val="763E0E8A"/>
    <w:rsid w:val="76A07D97"/>
    <w:rsid w:val="76AA651F"/>
    <w:rsid w:val="77D5581E"/>
    <w:rsid w:val="782C7B34"/>
    <w:rsid w:val="78A3591C"/>
    <w:rsid w:val="78D67AA0"/>
    <w:rsid w:val="79507852"/>
    <w:rsid w:val="798D4602"/>
    <w:rsid w:val="79D044EF"/>
    <w:rsid w:val="7A1E16FE"/>
    <w:rsid w:val="7A5944E4"/>
    <w:rsid w:val="7A6B4B92"/>
    <w:rsid w:val="7A9279F6"/>
    <w:rsid w:val="7A9814B1"/>
    <w:rsid w:val="7ABE4C8F"/>
    <w:rsid w:val="7AC878BC"/>
    <w:rsid w:val="7B340AAD"/>
    <w:rsid w:val="7B5573A2"/>
    <w:rsid w:val="7B8B4B71"/>
    <w:rsid w:val="7BB120FE"/>
    <w:rsid w:val="7BBD4F47"/>
    <w:rsid w:val="7BDC717B"/>
    <w:rsid w:val="7BF070CA"/>
    <w:rsid w:val="7C4B60AF"/>
    <w:rsid w:val="7CAD6D69"/>
    <w:rsid w:val="7CB65C1E"/>
    <w:rsid w:val="7CD2057E"/>
    <w:rsid w:val="7CE34539"/>
    <w:rsid w:val="7D605B8A"/>
    <w:rsid w:val="7DA214AB"/>
    <w:rsid w:val="7DBA34EC"/>
    <w:rsid w:val="7E2748F9"/>
    <w:rsid w:val="7E6F077A"/>
    <w:rsid w:val="7E7933A7"/>
    <w:rsid w:val="7E9534F2"/>
    <w:rsid w:val="7EA5419C"/>
    <w:rsid w:val="7EDC7492"/>
    <w:rsid w:val="7F0F7867"/>
    <w:rsid w:val="7F5636E8"/>
    <w:rsid w:val="7FA7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annotation text"/>
    <w:basedOn w:val="1"/>
    <w:link w:val="11"/>
    <w:qFormat/>
    <w:uiPriority w:val="0"/>
    <w:pPr>
      <w:jc w:val="left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3"/>
    <w:next w:val="3"/>
    <w:link w:val="12"/>
    <w:autoRedefine/>
    <w:qFormat/>
    <w:uiPriority w:val="0"/>
    <w:rPr>
      <w:b/>
      <w:bCs/>
    </w:rPr>
  </w:style>
  <w:style w:type="character" w:styleId="9">
    <w:name w:val="annotation reference"/>
    <w:basedOn w:val="8"/>
    <w:autoRedefine/>
    <w:qFormat/>
    <w:uiPriority w:val="0"/>
    <w:rPr>
      <w:sz w:val="21"/>
      <w:szCs w:val="21"/>
    </w:rPr>
  </w:style>
  <w:style w:type="paragraph" w:customStyle="1" w:styleId="10">
    <w:name w:val="修订1"/>
    <w:autoRedefine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customStyle="1" w:styleId="11">
    <w:name w:val="批注文字 字符"/>
    <w:basedOn w:val="8"/>
    <w:link w:val="3"/>
    <w:autoRedefine/>
    <w:qFormat/>
    <w:uiPriority w:val="0"/>
    <w:rPr>
      <w:rFonts w:ascii="Times New Roman" w:hAnsi="Times New Roman" w:eastAsia="仿宋_GB2312"/>
      <w:kern w:val="2"/>
      <w:sz w:val="32"/>
      <w:szCs w:val="24"/>
      <w:lang w:bidi="ar-SA"/>
    </w:rPr>
  </w:style>
  <w:style w:type="character" w:customStyle="1" w:styleId="12">
    <w:name w:val="批注主题 字符"/>
    <w:basedOn w:val="11"/>
    <w:link w:val="6"/>
    <w:autoRedefine/>
    <w:qFormat/>
    <w:uiPriority w:val="0"/>
    <w:rPr>
      <w:rFonts w:ascii="Times New Roman" w:hAnsi="Times New Roman" w:eastAsia="仿宋_GB2312"/>
      <w:b/>
      <w:bCs/>
      <w:kern w:val="2"/>
      <w:sz w:val="32"/>
      <w:szCs w:val="24"/>
      <w:lang w:bidi="ar-SA"/>
    </w:rPr>
  </w:style>
  <w:style w:type="paragraph" w:customStyle="1" w:styleId="13">
    <w:name w:val="Revision"/>
    <w:autoRedefine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2554</Words>
  <Characters>2767</Characters>
  <Lines>21</Lines>
  <Paragraphs>6</Paragraphs>
  <TotalTime>0</TotalTime>
  <ScaleCrop>false</ScaleCrop>
  <LinksUpToDate>false</LinksUpToDate>
  <CharactersWithSpaces>2829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2023-08-29T08:37:00Z</dcterms:created>
  <dc:creator>Administrator</dc:creator>
  <cp:lastModifiedBy>薛chǎng</cp:lastModifiedBy>
  <cp:lastPrinted>2022-10-27T02:47:00Z</cp:lastPrinted>
  <dcterms:modified xsi:type="dcterms:W3CDTF">2025-08-27T06:50:23Z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A2F38C0C47024B02BC378AC5BD5A1C7B_13</vt:lpwstr>
  </property>
  <property fmtid="{D5CDD505-2E9C-101B-9397-08002B2CF9AE}" pid="4" name="KSOTemplateDocerSaveRecord">
    <vt:lpwstr>eyJoZGlkIjoiZGI3YzkyYTU2MjU5OTMyZmFhZmQ4N2ExZTI1MDBkOWEiLCJ1c2VySWQiOiI0NTgwMjQyODUifQ==</vt:lpwstr>
  </property>
</Properties>
</file>