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12" w:rsidRDefault="006D3DE1">
      <w:pPr>
        <w:pStyle w:val="BodyTextIndent2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Call for 2015 DESY-ONACPR Fellowship Applicants </w:t>
      </w:r>
    </w:p>
    <w:p w:rsidR="00010D12" w:rsidRDefault="00010D12">
      <w:pPr>
        <w:pStyle w:val="BodyTextIndent2"/>
        <w:jc w:val="center"/>
        <w:rPr>
          <w:b w:val="0"/>
          <w:bCs w:val="0"/>
          <w:sz w:val="12"/>
          <w:szCs w:val="12"/>
        </w:rPr>
      </w:pPr>
    </w:p>
    <w:p w:rsidR="00010D12" w:rsidRDefault="00010D12">
      <w:pPr>
        <w:pStyle w:val="berschrift3"/>
        <w:jc w:val="left"/>
        <w:rPr>
          <w:sz w:val="18"/>
          <w:szCs w:val="18"/>
          <w:lang w:val="en-US"/>
        </w:rPr>
      </w:pPr>
    </w:p>
    <w:p w:rsidR="00F92578" w:rsidRPr="00F92578" w:rsidRDefault="00F92578" w:rsidP="00F92578">
      <w:pPr>
        <w:pStyle w:val="Text"/>
        <w:rPr>
          <w:lang w:val="en-US"/>
        </w:rPr>
      </w:pPr>
      <w:bookmarkStart w:id="0" w:name="_GoBack"/>
      <w:bookmarkEnd w:id="0"/>
    </w:p>
    <w:p w:rsidR="00F92578" w:rsidRDefault="00F92578">
      <w:pPr>
        <w:pStyle w:val="berschrift2"/>
        <w:ind w:left="1416" w:hanging="1416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Code: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DESY/2015/10</w:t>
      </w:r>
    </w:p>
    <w:p w:rsidR="00F92578" w:rsidRDefault="00F92578" w:rsidP="00F92578">
      <w:pPr>
        <w:pStyle w:val="berschrift2"/>
        <w:spacing w:after="0" w:line="240" w:lineRule="exact"/>
        <w:ind w:left="1416" w:hanging="1416"/>
        <w:jc w:val="left"/>
        <w:rPr>
          <w:b/>
          <w:bCs/>
          <w:sz w:val="22"/>
          <w:szCs w:val="22"/>
        </w:rPr>
      </w:pPr>
    </w:p>
    <w:p w:rsidR="00010D12" w:rsidRDefault="006D3DE1">
      <w:pPr>
        <w:pStyle w:val="berschrift2"/>
        <w:ind w:left="1416" w:hanging="1416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Research Laboratory:</w:t>
      </w:r>
      <w:r>
        <w:rPr>
          <w:b/>
          <w:bCs/>
          <w:sz w:val="22"/>
          <w:szCs w:val="22"/>
        </w:rPr>
        <w:tab/>
        <w:t>DESY</w:t>
      </w:r>
    </w:p>
    <w:p w:rsidR="00F92578" w:rsidRPr="00F92578" w:rsidRDefault="00F92578" w:rsidP="00F92578">
      <w:pPr>
        <w:pStyle w:val="Aufzhlungszeichen-Texteingerckt"/>
        <w:spacing w:after="0" w:line="240" w:lineRule="exact"/>
      </w:pPr>
    </w:p>
    <w:p w:rsidR="00010D12" w:rsidRDefault="006D3DE1">
      <w:pPr>
        <w:pStyle w:val="berschrift2"/>
        <w:rPr>
          <w:b/>
          <w:bCs/>
          <w:sz w:val="22"/>
          <w:szCs w:val="22"/>
        </w:rPr>
      </w:pPr>
      <w:r w:rsidRPr="006D3DE1">
        <w:rPr>
          <w:b/>
          <w:bCs/>
          <w:sz w:val="22"/>
          <w:szCs w:val="22"/>
        </w:rPr>
        <w:t>Division/Group: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FH</w:t>
      </w:r>
      <w:r w:rsidRPr="006D3DE1">
        <w:rPr>
          <w:b/>
          <w:bCs/>
          <w:sz w:val="22"/>
          <w:szCs w:val="22"/>
        </w:rPr>
        <w:t xml:space="preserve"> / CMS</w:t>
      </w:r>
    </w:p>
    <w:p w:rsidR="00F92578" w:rsidRDefault="00F92578" w:rsidP="00F92578">
      <w:pPr>
        <w:pStyle w:val="berschrift3"/>
        <w:spacing w:line="240" w:lineRule="exact"/>
        <w:jc w:val="left"/>
        <w:rPr>
          <w:sz w:val="22"/>
          <w:szCs w:val="22"/>
          <w:lang w:val="en-US"/>
        </w:rPr>
      </w:pPr>
    </w:p>
    <w:p w:rsidR="00F92578" w:rsidRDefault="006D3DE1">
      <w:pPr>
        <w:pStyle w:val="berschrift3"/>
        <w:spacing w:after="80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Supervising scientist:</w:t>
      </w:r>
      <w:r w:rsidRPr="006D3DE1">
        <w:rPr>
          <w:sz w:val="22"/>
          <w:szCs w:val="22"/>
          <w:lang w:val="en-US"/>
        </w:rPr>
        <w:t xml:space="preserve"> </w:t>
      </w:r>
      <w:r w:rsidRPr="006D3DE1">
        <w:rPr>
          <w:sz w:val="22"/>
          <w:szCs w:val="22"/>
          <w:lang w:val="en-US"/>
        </w:rPr>
        <w:tab/>
        <w:t xml:space="preserve">Andreas </w:t>
      </w:r>
      <w:proofErr w:type="spellStart"/>
      <w:r w:rsidRPr="006D3DE1">
        <w:rPr>
          <w:sz w:val="22"/>
          <w:szCs w:val="22"/>
          <w:lang w:val="en-US"/>
        </w:rPr>
        <w:t>Mussgiller</w:t>
      </w:r>
      <w:proofErr w:type="spellEnd"/>
      <w:r w:rsidRPr="006D3DE1">
        <w:rPr>
          <w:sz w:val="22"/>
          <w:szCs w:val="22"/>
          <w:lang w:val="en-US"/>
        </w:rPr>
        <w:tab/>
        <w:t>(</w:t>
      </w:r>
      <w:r>
        <w:rPr>
          <w:sz w:val="22"/>
          <w:szCs w:val="22"/>
          <w:lang w:val="en-US"/>
        </w:rPr>
        <w:t>andreas.mussgiller@desy.de</w:t>
      </w:r>
      <w:r w:rsidRPr="006D3DE1">
        <w:rPr>
          <w:sz w:val="22"/>
          <w:szCs w:val="22"/>
          <w:lang w:val="en-US"/>
        </w:rPr>
        <w:t xml:space="preserve">, </w:t>
      </w:r>
    </w:p>
    <w:p w:rsidR="00010D12" w:rsidRPr="006D3DE1" w:rsidRDefault="00F92578" w:rsidP="00F92578">
      <w:pPr>
        <w:pStyle w:val="berschrift3"/>
        <w:spacing w:after="80"/>
        <w:ind w:left="2124" w:firstLine="708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+4940 8998</w:t>
      </w:r>
      <w:r w:rsidR="006D3DE1" w:rsidRPr="006D3DE1">
        <w:rPr>
          <w:sz w:val="22"/>
          <w:szCs w:val="22"/>
          <w:lang w:val="en-US"/>
        </w:rPr>
        <w:t>3983)</w:t>
      </w:r>
      <w:r w:rsidR="006D3DE1" w:rsidRPr="006D3DE1">
        <w:rPr>
          <w:sz w:val="22"/>
          <w:szCs w:val="22"/>
          <w:lang w:val="en-US"/>
        </w:rPr>
        <w:tab/>
      </w:r>
    </w:p>
    <w:p w:rsidR="00F92578" w:rsidRDefault="00F92578" w:rsidP="00F92578">
      <w:pPr>
        <w:pStyle w:val="berschrift3"/>
        <w:spacing w:line="240" w:lineRule="exact"/>
        <w:ind w:left="1416" w:hanging="1416"/>
        <w:jc w:val="left"/>
        <w:rPr>
          <w:sz w:val="22"/>
          <w:szCs w:val="22"/>
          <w:lang w:val="en-US"/>
        </w:rPr>
      </w:pPr>
    </w:p>
    <w:p w:rsidR="00010D12" w:rsidRPr="006D3DE1" w:rsidRDefault="006D3DE1">
      <w:pPr>
        <w:pStyle w:val="berschrift3"/>
        <w:spacing w:after="80"/>
        <w:ind w:left="1416" w:hanging="1416"/>
        <w:jc w:val="left"/>
        <w:rPr>
          <w:b w:val="0"/>
          <w:bCs w:val="0"/>
          <w:i/>
          <w:iCs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Research Field:</w:t>
      </w:r>
      <w:r w:rsidRPr="006D3DE1">
        <w:rPr>
          <w:b w:val="0"/>
          <w:bCs w:val="0"/>
          <w:sz w:val="22"/>
          <w:szCs w:val="22"/>
          <w:lang w:val="en-US"/>
        </w:rPr>
        <w:tab/>
      </w:r>
      <w:r w:rsidRPr="006D3DE1">
        <w:rPr>
          <w:b w:val="0"/>
          <w:bCs w:val="0"/>
          <w:sz w:val="22"/>
          <w:szCs w:val="22"/>
          <w:lang w:val="en-US"/>
        </w:rPr>
        <w:tab/>
        <w:t>Particle Physics, Large Hadron Collider</w:t>
      </w:r>
    </w:p>
    <w:p w:rsidR="00F92578" w:rsidRDefault="00F92578" w:rsidP="00F92578">
      <w:pPr>
        <w:pStyle w:val="berschrift3"/>
        <w:spacing w:line="240" w:lineRule="exact"/>
        <w:ind w:left="1416" w:hanging="1416"/>
        <w:jc w:val="left"/>
        <w:rPr>
          <w:sz w:val="22"/>
          <w:szCs w:val="22"/>
          <w:lang w:val="en-US"/>
        </w:rPr>
      </w:pPr>
    </w:p>
    <w:p w:rsidR="00010D12" w:rsidRDefault="006D3DE1">
      <w:pPr>
        <w:pStyle w:val="berschrift3"/>
        <w:spacing w:after="80"/>
        <w:ind w:left="1416" w:hanging="1416"/>
        <w:jc w:val="left"/>
        <w:rPr>
          <w:sz w:val="22"/>
          <w:szCs w:val="22"/>
          <w:lang w:val="en-US"/>
        </w:rPr>
      </w:pPr>
      <w:r w:rsidRPr="006D3DE1">
        <w:rPr>
          <w:sz w:val="22"/>
          <w:szCs w:val="22"/>
          <w:lang w:val="en-US"/>
        </w:rPr>
        <w:t>Position:</w:t>
      </w:r>
      <w:r w:rsidRPr="006D3DE1">
        <w:rPr>
          <w:b w:val="0"/>
          <w:bCs w:val="0"/>
          <w:sz w:val="22"/>
          <w:szCs w:val="22"/>
          <w:lang w:val="en-US"/>
        </w:rPr>
        <w:tab/>
      </w:r>
      <w:r w:rsidRPr="006D3DE1">
        <w:rPr>
          <w:b w:val="0"/>
          <w:bCs w:val="0"/>
          <w:sz w:val="22"/>
          <w:szCs w:val="22"/>
          <w:lang w:val="en-US"/>
        </w:rPr>
        <w:tab/>
      </w:r>
      <w:r w:rsidRPr="006D3DE1">
        <w:rPr>
          <w:b w:val="0"/>
          <w:bCs w:val="0"/>
          <w:sz w:val="22"/>
          <w:szCs w:val="22"/>
          <w:lang w:val="en-US"/>
        </w:rPr>
        <w:tab/>
      </w:r>
      <w:r>
        <w:rPr>
          <w:b w:val="0"/>
          <w:bCs w:val="0"/>
          <w:sz w:val="22"/>
          <w:szCs w:val="22"/>
          <w:lang w:val="en-US"/>
        </w:rPr>
        <w:t>Postdoctoral Research in CMS, Phase 2 Tracker Upgrade</w:t>
      </w:r>
      <w:r>
        <w:rPr>
          <w:sz w:val="22"/>
          <w:szCs w:val="22"/>
          <w:lang w:val="en-US"/>
        </w:rPr>
        <w:tab/>
      </w:r>
    </w:p>
    <w:p w:rsidR="00010D12" w:rsidRDefault="00010D12">
      <w:pPr>
        <w:pStyle w:val="Text"/>
        <w:tabs>
          <w:tab w:val="left" w:pos="1418"/>
          <w:tab w:val="left" w:pos="7998"/>
        </w:tabs>
        <w:spacing w:line="120" w:lineRule="auto"/>
        <w:ind w:left="1411" w:hanging="1411"/>
        <w:rPr>
          <w:rFonts w:ascii="Arial" w:eastAsia="Arial" w:hAnsi="Arial" w:cs="Arial"/>
          <w:b/>
          <w:bCs/>
          <w:sz w:val="18"/>
          <w:szCs w:val="18"/>
          <w:lang w:val="en-US"/>
        </w:rPr>
      </w:pPr>
    </w:p>
    <w:p w:rsidR="00010D12" w:rsidRDefault="006D3DE1">
      <w:pPr>
        <w:pStyle w:val="Text"/>
        <w:tabs>
          <w:tab w:val="left" w:pos="1418"/>
          <w:tab w:val="left" w:pos="7998"/>
        </w:tabs>
        <w:spacing w:line="120" w:lineRule="auto"/>
        <w:ind w:left="1411" w:hanging="1411"/>
        <w:rPr>
          <w:rFonts w:ascii="Arial" w:eastAsia="Arial" w:hAnsi="Arial" w:cs="Arial"/>
          <w:b/>
          <w:bCs/>
          <w:sz w:val="22"/>
          <w:szCs w:val="22"/>
          <w:lang w:val="en-US"/>
        </w:rPr>
      </w:pPr>
      <w:r>
        <w:rPr>
          <w:rFonts w:ascii="Arial" w:eastAsia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margin">
                  <wp:posOffset>1282464</wp:posOffset>
                </wp:positionH>
                <wp:positionV relativeFrom="line">
                  <wp:posOffset>220979</wp:posOffset>
                </wp:positionV>
                <wp:extent cx="4827595" cy="2040234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7595" cy="204023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10D12" w:rsidRDefault="006D3DE1" w:rsidP="00F92578">
                            <w:pPr>
                              <w:pStyle w:val="ListParagraph"/>
                              <w:spacing w:after="80" w:line="240" w:lineRule="auto"/>
                              <w:ind w:left="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For the high-luminosity era of the LHC, the CMS experiment will replace its tracking detector by a completely new system. The new CMS tracker will have higher granularity and improved position resolution. In addition, the novel detector modules will provide information to the level-1 trigger of the experiment.</w:t>
                            </w:r>
                          </w:p>
                          <w:p w:rsidR="00010D12" w:rsidRDefault="006D3DE1" w:rsidP="00F92578">
                            <w:pPr>
                              <w:pStyle w:val="ListParagraph"/>
                              <w:spacing w:after="80" w:line="240" w:lineRule="auto"/>
                              <w:ind w:left="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The DESY CMS group is involved in the design of the future detector modules and plays a lead role in the development of the support structures for the tracker end caps.</w:t>
                            </w:r>
                          </w:p>
                          <w:p w:rsidR="00010D12" w:rsidRDefault="006D3DE1" w:rsidP="00F92578">
                            <w:pPr>
                              <w:pStyle w:val="ListParagraph"/>
                              <w:spacing w:after="80" w:line="240" w:lineRule="auto"/>
                              <w:ind w:left="0"/>
                            </w:pPr>
                            <w:r>
                              <w:rPr>
                                <w:rFonts w:ascii="Arial"/>
                              </w:rPr>
                              <w:t>In the coming phase of the R&amp;D we seek to produce prototypes of the pixelated module and prepare for mass production.</w:t>
                            </w:r>
                          </w:p>
                        </w:txbxContent>
                      </wps:txbx>
                      <wps:bodyPr wrap="square" lIns="127000" tIns="127000" rIns="127000" bIns="1270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left:0;text-align:left;margin-left:101pt;margin-top:17.4pt;width:380.15pt;height:160.65pt;z-index:25166028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" filled="f" stroked="f" strokeweight="1pt">
                <v:stroke miterlimit="4"/>
                <v:textbox inset="10pt,10pt,10pt,10pt">
                  <w:txbxContent>
                    <w:p w:rsidR="00010D12" w:rsidRDefault="006D3DE1" w:rsidP="00F92578">
                      <w:pPr>
                        <w:pStyle w:val="ListParagraph"/>
                        <w:spacing w:after="80" w:line="240" w:lineRule="auto"/>
                        <w:ind w:left="0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For the high-luminosity era of the LHC, the CMS experiment will replace its tracking detector by a completely new system. The new CMS tracker will have higher granularity and improved position resolution. In addition, the novel detector modules will provide information to the level-1 trigger of the experiment.</w:t>
                      </w:r>
                    </w:p>
                    <w:p w:rsidR="00010D12" w:rsidRDefault="006D3DE1" w:rsidP="00F92578">
                      <w:pPr>
                        <w:pStyle w:val="ListParagraph"/>
                        <w:spacing w:after="80" w:line="240" w:lineRule="auto"/>
                        <w:ind w:left="0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The DESY CMS group is involved in the design of the future detector modules and plays a lead role in the development of the support structures for the tracker end caps.</w:t>
                      </w:r>
                    </w:p>
                    <w:p w:rsidR="00010D12" w:rsidRDefault="006D3DE1" w:rsidP="00F92578">
                      <w:pPr>
                        <w:pStyle w:val="ListParagraph"/>
                        <w:spacing w:after="80" w:line="240" w:lineRule="auto"/>
                        <w:ind w:left="0"/>
                      </w:pPr>
                      <w:r>
                        <w:rPr>
                          <w:rFonts w:ascii="Arial"/>
                        </w:rPr>
                        <w:t>In the coming phase of the R&amp;D we seek to produce prototypes of the pixelated module and prepare for mass production.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1288814</wp:posOffset>
                </wp:positionH>
                <wp:positionV relativeFrom="line">
                  <wp:posOffset>220979</wp:posOffset>
                </wp:positionV>
                <wp:extent cx="4827595" cy="2040234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7595" cy="20402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101.5pt;margin-top:17.4pt;width:380.1pt;height:160.6pt;z-index:251659264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margin"/>
              </v:rect>
            </w:pict>
          </mc:Fallback>
        </mc:AlternateContent>
      </w:r>
    </w:p>
    <w:p w:rsidR="00010D12" w:rsidRPr="00F92578" w:rsidRDefault="006D3DE1">
      <w:pPr>
        <w:pStyle w:val="Text"/>
        <w:tabs>
          <w:tab w:val="left" w:pos="1418"/>
          <w:tab w:val="left" w:pos="7998"/>
        </w:tabs>
        <w:ind w:left="1418" w:hanging="1418"/>
        <w:jc w:val="both"/>
        <w:rPr>
          <w:rFonts w:ascii="Arial" w:eastAsia="Arial" w:hAnsi="Arial" w:cs="Arial"/>
          <w:i/>
          <w:iCs/>
          <w:sz w:val="22"/>
          <w:szCs w:val="22"/>
          <w:lang w:val="en-US"/>
        </w:rPr>
      </w:pPr>
      <w:r>
        <w:rPr>
          <w:rFonts w:ascii="Arial"/>
          <w:b/>
          <w:bCs/>
          <w:sz w:val="22"/>
          <w:szCs w:val="22"/>
          <w:lang w:val="en-US"/>
        </w:rPr>
        <w:t>Research Area:</w:t>
      </w:r>
      <w:r w:rsidRPr="00F92578">
        <w:rPr>
          <w:rFonts w:ascii="Arial" w:eastAsia="Arial" w:hAnsi="Arial" w:cs="Arial"/>
          <w:sz w:val="22"/>
          <w:szCs w:val="22"/>
          <w:lang w:val="en-US"/>
        </w:rPr>
        <w:tab/>
        <w:t xml:space="preserve"> </w:t>
      </w: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F92578" w:rsidRDefault="00010D12">
      <w:pPr>
        <w:pStyle w:val="Text"/>
        <w:ind w:left="1418" w:hanging="1418"/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6D3DE1">
      <w:pPr>
        <w:pStyle w:val="Text"/>
        <w:ind w:left="1418" w:hanging="1418"/>
        <w:jc w:val="both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/>
          <w:b/>
          <w:bCs/>
          <w:sz w:val="22"/>
          <w:szCs w:val="22"/>
          <w:lang w:val="en-US"/>
        </w:rPr>
        <w:t>Specific Requirements:</w:t>
      </w:r>
      <w:r w:rsidRPr="006D3DE1">
        <w:rPr>
          <w:rFonts w:ascii="Arial"/>
          <w:sz w:val="22"/>
          <w:szCs w:val="22"/>
          <w:lang w:val="en-US"/>
        </w:rPr>
        <w:t xml:space="preserve"> </w:t>
      </w:r>
      <w:r w:rsidRPr="006D3DE1">
        <w:rPr>
          <w:rFonts w:ascii="Arial"/>
          <w:sz w:val="22"/>
          <w:szCs w:val="22"/>
          <w:lang w:val="en-US"/>
        </w:rPr>
        <w:tab/>
        <w:t xml:space="preserve"> </w:t>
      </w:r>
    </w:p>
    <w:p w:rsidR="00010D12" w:rsidRPr="006D3DE1" w:rsidRDefault="00F92578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  <w:r>
        <w:rPr>
          <w:rFonts w:ascii="Arial" w:eastAsia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1132144D" wp14:editId="49417B9B">
                <wp:simplePos x="0" y="0"/>
                <wp:positionH relativeFrom="margin">
                  <wp:posOffset>1291590</wp:posOffset>
                </wp:positionH>
                <wp:positionV relativeFrom="line">
                  <wp:posOffset>64770</wp:posOffset>
                </wp:positionV>
                <wp:extent cx="4825365" cy="1371600"/>
                <wp:effectExtent l="0" t="0" r="13335" b="1905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536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6" style="position:absolute;margin-left:101.7pt;margin-top:5.1pt;width:379.95pt;height:108pt;z-index:251661312;visibility:visible;mso-wrap-style:square;mso-height-percent:0;mso-wrap-distance-left:0;mso-wrap-distance-top:0;mso-wrap-distance-right:0;mso-wrap-distance-bottom:0;mso-position-horizontal:absolute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">
                <w10:wrap anchorx="margin" anchory="line"/>
              </v:rect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19C6FCA" wp14:editId="09796CC1">
                <wp:simplePos x="0" y="0"/>
                <wp:positionH relativeFrom="margin">
                  <wp:posOffset>1268730</wp:posOffset>
                </wp:positionH>
                <wp:positionV relativeFrom="line">
                  <wp:posOffset>64770</wp:posOffset>
                </wp:positionV>
                <wp:extent cx="4827270" cy="145542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7270" cy="14554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10D12" w:rsidRDefault="006D3DE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num" w:pos="198"/>
                              </w:tabs>
                              <w:spacing w:after="0" w:line="240" w:lineRule="auto"/>
                              <w:ind w:left="198" w:hanging="198"/>
                              <w:rPr>
                                <w:rFonts w:ascii="Arial" w:eastAsia="Arial" w:hAnsi="Arial" w:cs="Arial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lang w:val="de-DE"/>
                              </w:rPr>
                              <w:t>PhD</w:t>
                            </w:r>
                            <w:proofErr w:type="spellEnd"/>
                            <w:r>
                              <w:rPr>
                                <w:rFonts w:ascii="Arial"/>
                                <w:lang w:val="de-DE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="Arial"/>
                                <w:lang w:val="de-DE"/>
                              </w:rPr>
                              <w:t>physics</w:t>
                            </w:r>
                            <w:proofErr w:type="spellEnd"/>
                          </w:p>
                          <w:p w:rsidR="00010D12" w:rsidRDefault="006D3DE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num" w:pos="198"/>
                              </w:tabs>
                              <w:spacing w:after="0" w:line="240" w:lineRule="auto"/>
                              <w:ind w:left="198" w:hanging="198"/>
                              <w:rPr>
                                <w:rFonts w:ascii="Arial" w:eastAsia="Arial" w:hAnsi="Arial" w:cs="Arial"/>
                                <w:lang w:val="de-DE"/>
                              </w:rPr>
                            </w:pPr>
                            <w:r>
                              <w:rPr>
                                <w:rFonts w:ascii="Arial"/>
                                <w:lang w:val="de-DE"/>
                              </w:rPr>
                              <w:t xml:space="preserve">Experience in </w:t>
                            </w:r>
                            <w:proofErr w:type="spellStart"/>
                            <w:r>
                              <w:rPr>
                                <w:rFonts w:ascii="Arial"/>
                                <w:lang w:val="de-DE"/>
                              </w:rPr>
                              <w:t>detector</w:t>
                            </w:r>
                            <w:proofErr w:type="spellEnd"/>
                            <w:r>
                              <w:rPr>
                                <w:rFonts w:ascii="Arial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lang w:val="de-DE"/>
                              </w:rPr>
                              <w:t>development</w:t>
                            </w:r>
                            <w:proofErr w:type="spellEnd"/>
                          </w:p>
                          <w:p w:rsidR="00010D12" w:rsidRDefault="006D3DE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num" w:pos="198"/>
                              </w:tabs>
                              <w:spacing w:after="0" w:line="240" w:lineRule="auto"/>
                              <w:ind w:left="198" w:hanging="198"/>
                            </w:pPr>
                            <w:r>
                              <w:rPr>
                                <w:rFonts w:ascii="Arial"/>
                                <w:lang w:val="de-DE"/>
                              </w:rPr>
                              <w:t xml:space="preserve">Experience in </w:t>
                            </w:r>
                            <w:proofErr w:type="spellStart"/>
                            <w:r>
                              <w:rPr>
                                <w:rFonts w:ascii="Arial"/>
                                <w:lang w:val="de-DE"/>
                              </w:rPr>
                              <w:t>operating</w:t>
                            </w:r>
                            <w:proofErr w:type="spellEnd"/>
                            <w:r>
                              <w:rPr>
                                <w:rFonts w:ascii="Arial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lang w:val="de-DE"/>
                              </w:rPr>
                              <w:t>laboratory</w:t>
                            </w:r>
                            <w:proofErr w:type="spellEnd"/>
                            <w:r>
                              <w:rPr>
                                <w:rFonts w:ascii="Arial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lang w:val="de-DE"/>
                              </w:rPr>
                              <w:t>equipment</w:t>
                            </w:r>
                            <w:proofErr w:type="spellEnd"/>
                          </w:p>
                        </w:txbxContent>
                      </wps:txbx>
                      <wps:bodyPr wrap="square" lIns="127000" tIns="127000" rIns="127000" bIns="1270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99.9pt;margin-top:5.1pt;width:380.1pt;height:114.6pt;z-index:251662336;visibility:visible;mso-wrap-style:square;mso-height-percent:0;mso-wrap-distance-left:0;mso-wrap-distance-top:0;mso-wrap-distance-right:0;mso-wrap-distance-bottom:0;mso-position-horizontal:absolute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" filled="f" stroked="f" strokeweight="1pt">
                <v:stroke miterlimit="4"/>
                <v:textbox inset="10pt,10pt,10pt,10pt">
                  <w:txbxContent>
                    <w:p w:rsidR="00010D12" w:rsidRDefault="006D3DE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num" w:pos="198"/>
                        </w:tabs>
                        <w:spacing w:after="0" w:line="240" w:lineRule="auto"/>
                        <w:ind w:left="198" w:hanging="198"/>
                        <w:rPr>
                          <w:rFonts w:ascii="Arial" w:eastAsia="Arial" w:hAnsi="Arial" w:cs="Arial"/>
                          <w:lang w:val="de-DE"/>
                        </w:rPr>
                      </w:pPr>
                      <w:proofErr w:type="spellStart"/>
                      <w:r>
                        <w:rPr>
                          <w:rFonts w:ascii="Arial"/>
                          <w:lang w:val="de-DE"/>
                        </w:rPr>
                        <w:t>PhD</w:t>
                      </w:r>
                      <w:proofErr w:type="spellEnd"/>
                      <w:r>
                        <w:rPr>
                          <w:rFonts w:ascii="Arial"/>
                          <w:lang w:val="de-DE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Arial"/>
                          <w:lang w:val="de-DE"/>
                        </w:rPr>
                        <w:t>physics</w:t>
                      </w:r>
                      <w:proofErr w:type="spellEnd"/>
                    </w:p>
                    <w:p w:rsidR="00010D12" w:rsidRDefault="006D3DE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num" w:pos="198"/>
                        </w:tabs>
                        <w:spacing w:after="0" w:line="240" w:lineRule="auto"/>
                        <w:ind w:left="198" w:hanging="198"/>
                        <w:rPr>
                          <w:rFonts w:ascii="Arial" w:eastAsia="Arial" w:hAnsi="Arial" w:cs="Arial"/>
                          <w:lang w:val="de-DE"/>
                        </w:rPr>
                      </w:pPr>
                      <w:r>
                        <w:rPr>
                          <w:rFonts w:ascii="Arial"/>
                          <w:lang w:val="de-DE"/>
                        </w:rPr>
                        <w:t xml:space="preserve">Experience in </w:t>
                      </w:r>
                      <w:proofErr w:type="spellStart"/>
                      <w:r>
                        <w:rPr>
                          <w:rFonts w:ascii="Arial"/>
                          <w:lang w:val="de-DE"/>
                        </w:rPr>
                        <w:t>detector</w:t>
                      </w:r>
                      <w:proofErr w:type="spellEnd"/>
                      <w:r>
                        <w:rPr>
                          <w:rFonts w:ascii="Arial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lang w:val="de-DE"/>
                        </w:rPr>
                        <w:t>development</w:t>
                      </w:r>
                      <w:proofErr w:type="spellEnd"/>
                    </w:p>
                    <w:p w:rsidR="00010D12" w:rsidRDefault="006D3DE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num" w:pos="198"/>
                        </w:tabs>
                        <w:spacing w:after="0" w:line="240" w:lineRule="auto"/>
                        <w:ind w:left="198" w:hanging="198"/>
                      </w:pPr>
                      <w:r>
                        <w:rPr>
                          <w:rFonts w:ascii="Arial"/>
                          <w:lang w:val="de-DE"/>
                        </w:rPr>
                        <w:t xml:space="preserve">Experience in </w:t>
                      </w:r>
                      <w:proofErr w:type="spellStart"/>
                      <w:r>
                        <w:rPr>
                          <w:rFonts w:ascii="Arial"/>
                          <w:lang w:val="de-DE"/>
                        </w:rPr>
                        <w:t>operating</w:t>
                      </w:r>
                      <w:proofErr w:type="spellEnd"/>
                      <w:r>
                        <w:rPr>
                          <w:rFonts w:ascii="Arial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lang w:val="de-DE"/>
                        </w:rPr>
                        <w:t>laboratory</w:t>
                      </w:r>
                      <w:proofErr w:type="spellEnd"/>
                      <w:r>
                        <w:rPr>
                          <w:rFonts w:ascii="Arial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lang w:val="de-DE"/>
                        </w:rPr>
                        <w:t>equipment</w:t>
                      </w:r>
                      <w:proofErr w:type="spellEnd"/>
                    </w:p>
                  </w:txbxContent>
                </v:textbox>
                <w10:wrap anchorx="margin" anchory="line"/>
              </v:rect>
            </w:pict>
          </mc:Fallback>
        </mc:AlternateContent>
      </w:r>
    </w:p>
    <w:p w:rsidR="00010D12" w:rsidRPr="006D3DE1" w:rsidRDefault="00010D12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010D12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010D12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010D12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010D12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010D12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010D12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010D12" w:rsidP="00F92578">
      <w:pPr>
        <w:pStyle w:val="Text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010D12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010D12">
      <w:pPr>
        <w:pStyle w:val="Text"/>
        <w:ind w:left="1418" w:hanging="1418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:rsidR="00010D12" w:rsidRPr="006D3DE1" w:rsidRDefault="006D3DE1">
      <w:pPr>
        <w:pStyle w:val="Text"/>
        <w:spacing w:after="80"/>
        <w:ind w:left="1418" w:hanging="1418"/>
        <w:rPr>
          <w:rFonts w:ascii="Arial" w:eastAsia="Arial" w:hAnsi="Arial" w:cs="Arial"/>
          <w:sz w:val="22"/>
          <w:szCs w:val="22"/>
          <w:lang w:val="en-US"/>
        </w:rPr>
      </w:pPr>
      <w:r w:rsidRPr="006D3DE1">
        <w:rPr>
          <w:rFonts w:ascii="Arial"/>
          <w:b/>
          <w:bCs/>
          <w:sz w:val="22"/>
          <w:szCs w:val="22"/>
          <w:lang w:val="en-US"/>
        </w:rPr>
        <w:t>Work Place:</w:t>
      </w:r>
      <w:r w:rsidRPr="006D3DE1">
        <w:rPr>
          <w:rFonts w:ascii="Arial" w:eastAsia="Arial" w:hAnsi="Arial" w:cs="Arial"/>
          <w:sz w:val="22"/>
          <w:szCs w:val="22"/>
          <w:lang w:val="en-US"/>
        </w:rPr>
        <w:tab/>
      </w:r>
      <w:r w:rsidRPr="006D3DE1">
        <w:rPr>
          <w:rFonts w:ascii="Arial" w:eastAsia="Arial" w:hAnsi="Arial" w:cs="Arial"/>
          <w:sz w:val="22"/>
          <w:szCs w:val="22"/>
          <w:lang w:val="en-US"/>
        </w:rPr>
        <w:tab/>
      </w:r>
      <w:r w:rsidRPr="006D3DE1">
        <w:rPr>
          <w:rFonts w:ascii="Arial" w:eastAsia="Arial" w:hAnsi="Arial" w:cs="Arial"/>
          <w:sz w:val="22"/>
          <w:szCs w:val="22"/>
          <w:lang w:val="en-US"/>
        </w:rPr>
        <w:tab/>
      </w:r>
      <w:r w:rsidRPr="006D3DE1">
        <w:rPr>
          <w:rFonts w:ascii="Arial"/>
          <w:sz w:val="22"/>
          <w:szCs w:val="22"/>
          <w:lang w:val="en-US"/>
        </w:rPr>
        <w:t>Hamburg</w:t>
      </w:r>
    </w:p>
    <w:p w:rsidR="00010D12" w:rsidRPr="006D3DE1" w:rsidRDefault="006D3DE1">
      <w:pPr>
        <w:pStyle w:val="Text"/>
        <w:spacing w:after="80"/>
        <w:ind w:left="1418" w:hanging="1418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/>
          <w:b/>
          <w:bCs/>
          <w:sz w:val="22"/>
          <w:szCs w:val="22"/>
          <w:lang w:val="en-US"/>
        </w:rPr>
        <w:t>Earliest Start</w:t>
      </w:r>
      <w:r w:rsidRPr="006D3DE1">
        <w:rPr>
          <w:rFonts w:ascii="Arial"/>
          <w:b/>
          <w:bCs/>
          <w:sz w:val="22"/>
          <w:szCs w:val="22"/>
          <w:lang w:val="en-US"/>
        </w:rPr>
        <w:t>:</w:t>
      </w:r>
      <w:r w:rsidRPr="006D3DE1">
        <w:rPr>
          <w:rFonts w:ascii="Arial" w:eastAsia="Arial" w:hAnsi="Arial" w:cs="Arial"/>
          <w:sz w:val="22"/>
          <w:szCs w:val="22"/>
          <w:lang w:val="en-US"/>
        </w:rPr>
        <w:tab/>
      </w:r>
      <w:r w:rsidRPr="006D3DE1">
        <w:rPr>
          <w:rFonts w:ascii="Arial" w:eastAsia="Arial" w:hAnsi="Arial" w:cs="Arial"/>
          <w:sz w:val="22"/>
          <w:szCs w:val="22"/>
          <w:lang w:val="en-US"/>
        </w:rPr>
        <w:tab/>
        <w:t>December 2015</w:t>
      </w:r>
    </w:p>
    <w:p w:rsidR="00010D12" w:rsidRPr="006D3DE1" w:rsidRDefault="006D3DE1">
      <w:pPr>
        <w:pStyle w:val="Text"/>
        <w:spacing w:after="80"/>
        <w:ind w:left="1418" w:hanging="1418"/>
        <w:rPr>
          <w:rFonts w:ascii="Arial" w:eastAsia="Arial" w:hAnsi="Arial" w:cs="Arial"/>
          <w:sz w:val="22"/>
          <w:szCs w:val="22"/>
          <w:lang w:val="en-US"/>
        </w:rPr>
      </w:pPr>
      <w:r>
        <w:rPr>
          <w:rFonts w:ascii="Arial"/>
          <w:b/>
          <w:bCs/>
          <w:sz w:val="22"/>
          <w:szCs w:val="22"/>
          <w:lang w:val="en-US"/>
        </w:rPr>
        <w:t>Language Requirement</w:t>
      </w:r>
      <w:r w:rsidRPr="006D3DE1">
        <w:rPr>
          <w:rFonts w:ascii="Arial"/>
          <w:b/>
          <w:bCs/>
          <w:sz w:val="22"/>
          <w:szCs w:val="22"/>
          <w:lang w:val="en-US"/>
        </w:rPr>
        <w:t>:</w:t>
      </w:r>
      <w:r w:rsidRPr="006D3DE1">
        <w:rPr>
          <w:rFonts w:ascii="Arial" w:eastAsia="Arial" w:hAnsi="Arial" w:cs="Arial"/>
          <w:sz w:val="22"/>
          <w:szCs w:val="22"/>
          <w:lang w:val="en-US"/>
        </w:rPr>
        <w:tab/>
      </w:r>
      <w:r w:rsidRPr="006D3DE1">
        <w:rPr>
          <w:rFonts w:ascii="Arial"/>
          <w:sz w:val="22"/>
          <w:szCs w:val="22"/>
          <w:lang w:val="en-US"/>
        </w:rPr>
        <w:t>fluent in English</w:t>
      </w:r>
    </w:p>
    <w:p w:rsidR="00010D12" w:rsidRPr="006D3DE1" w:rsidRDefault="006D3DE1">
      <w:pPr>
        <w:pStyle w:val="Text"/>
        <w:spacing w:after="80"/>
        <w:ind w:left="2835" w:hanging="2835"/>
        <w:rPr>
          <w:lang w:val="en-US"/>
        </w:rPr>
      </w:pPr>
      <w:r>
        <w:rPr>
          <w:rFonts w:ascii="Arial"/>
          <w:b/>
          <w:bCs/>
          <w:sz w:val="22"/>
          <w:szCs w:val="22"/>
          <w:lang w:val="en-US"/>
        </w:rPr>
        <w:t>Further Remarks</w:t>
      </w:r>
      <w:r w:rsidRPr="006D3DE1">
        <w:rPr>
          <w:rFonts w:ascii="Arial"/>
          <w:b/>
          <w:bCs/>
          <w:sz w:val="22"/>
          <w:szCs w:val="22"/>
          <w:lang w:val="en-US"/>
        </w:rPr>
        <w:t>:</w:t>
      </w:r>
      <w:r w:rsidRPr="006D3DE1">
        <w:rPr>
          <w:rFonts w:ascii="Arial" w:eastAsia="Arial" w:hAnsi="Arial" w:cs="Arial"/>
          <w:b/>
          <w:bCs/>
          <w:sz w:val="22"/>
          <w:szCs w:val="22"/>
          <w:lang w:val="en-US"/>
        </w:rPr>
        <w:tab/>
      </w:r>
      <w:r w:rsidRPr="006D3DE1">
        <w:rPr>
          <w:rFonts w:ascii="Arial"/>
          <w:sz w:val="22"/>
          <w:szCs w:val="22"/>
          <w:lang w:val="en-US"/>
        </w:rPr>
        <w:t>The DESY ATLAS and CMS groups take lead roles in the research and development towards tracking detectors for the HL-LHC. The DESY particle physics division hosts a number of labs with the required infrastructure to carry out the necessary R&amp;D. The activities are complemented by a strong team of engineers and technicians, as well as dedicated workshops.</w:t>
      </w:r>
    </w:p>
    <w:sectPr w:rsidR="00010D12" w:rsidRPr="006D3DE1" w:rsidSect="00F92578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559" w:right="1134" w:bottom="851" w:left="1134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B5C" w:rsidRDefault="006D3DE1">
      <w:r>
        <w:separator/>
      </w:r>
    </w:p>
  </w:endnote>
  <w:endnote w:type="continuationSeparator" w:id="0">
    <w:p w:rsidR="004E7B5C" w:rsidRDefault="006D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12" w:rsidRDefault="00010D12">
    <w:pPr>
      <w:pStyle w:val="Kopf-undFuzeilen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12" w:rsidRDefault="00010D12">
    <w:pPr>
      <w:pStyle w:val="Kopf-undFuzeile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B5C" w:rsidRDefault="006D3DE1">
      <w:r>
        <w:separator/>
      </w:r>
    </w:p>
  </w:footnote>
  <w:footnote w:type="continuationSeparator" w:id="0">
    <w:p w:rsidR="004E7B5C" w:rsidRDefault="006D3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12" w:rsidRDefault="00010D12">
    <w:pPr>
      <w:pStyle w:val="Tex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12" w:rsidRDefault="00010D12">
    <w:pPr>
      <w:pStyle w:val="Kopf-undFuzeilen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3FD3"/>
    <w:multiLevelType w:val="multilevel"/>
    <w:tmpl w:val="6AB403B6"/>
    <w:lvl w:ilvl="0">
      <w:numFmt w:val="bullet"/>
      <w:lvlText w:val="•"/>
      <w:lvlJc w:val="left"/>
      <w:rPr>
        <w:rFonts w:ascii="Arial" w:eastAsia="Arial" w:hAnsi="Arial" w:cs="Arial"/>
        <w:position w:val="0"/>
        <w:rtl w:val="0"/>
        <w:lang w:val="de-DE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</w:abstractNum>
  <w:abstractNum w:abstractNumId="1">
    <w:nsid w:val="08CF0D30"/>
    <w:multiLevelType w:val="multilevel"/>
    <w:tmpl w:val="2092EE4A"/>
    <w:lvl w:ilvl="0">
      <w:start w:val="1"/>
      <w:numFmt w:val="bullet"/>
      <w:lvlText w:val="•"/>
      <w:lvlJc w:val="left"/>
      <w:rPr>
        <w:rFonts w:ascii="Arial" w:eastAsia="Arial" w:hAnsi="Arial" w:cs="Arial"/>
        <w:position w:val="0"/>
        <w:rtl w:val="0"/>
        <w:lang w:val="de-DE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</w:abstractNum>
  <w:abstractNum w:abstractNumId="2">
    <w:nsid w:val="1EB71617"/>
    <w:multiLevelType w:val="multilevel"/>
    <w:tmpl w:val="5B040A38"/>
    <w:lvl w:ilvl="0">
      <w:start w:val="1"/>
      <w:numFmt w:val="bullet"/>
      <w:lvlText w:val="•"/>
      <w:lvlJc w:val="left"/>
      <w:rPr>
        <w:position w:val="-2"/>
      </w:rPr>
    </w:lvl>
    <w:lvl w:ilvl="1">
      <w:start w:val="1"/>
      <w:numFmt w:val="bullet"/>
      <w:lvlText w:val="•"/>
      <w:lvlJc w:val="left"/>
      <w:rPr>
        <w:position w:val="-2"/>
      </w:rPr>
    </w:lvl>
    <w:lvl w:ilvl="2">
      <w:start w:val="1"/>
      <w:numFmt w:val="bullet"/>
      <w:lvlText w:val="•"/>
      <w:lvlJc w:val="left"/>
      <w:rPr>
        <w:position w:val="-2"/>
      </w:rPr>
    </w:lvl>
    <w:lvl w:ilvl="3">
      <w:start w:val="1"/>
      <w:numFmt w:val="bullet"/>
      <w:lvlText w:val="•"/>
      <w:lvlJc w:val="left"/>
      <w:rPr>
        <w:position w:val="-2"/>
      </w:rPr>
    </w:lvl>
    <w:lvl w:ilvl="4">
      <w:start w:val="1"/>
      <w:numFmt w:val="bullet"/>
      <w:lvlText w:val="•"/>
      <w:lvlJc w:val="left"/>
      <w:rPr>
        <w:position w:val="-2"/>
      </w:rPr>
    </w:lvl>
    <w:lvl w:ilvl="5">
      <w:start w:val="1"/>
      <w:numFmt w:val="bullet"/>
      <w:lvlText w:val="•"/>
      <w:lvlJc w:val="left"/>
      <w:rPr>
        <w:position w:val="-2"/>
      </w:rPr>
    </w:lvl>
    <w:lvl w:ilvl="6">
      <w:start w:val="1"/>
      <w:numFmt w:val="bullet"/>
      <w:lvlText w:val="•"/>
      <w:lvlJc w:val="left"/>
      <w:rPr>
        <w:position w:val="-2"/>
      </w:rPr>
    </w:lvl>
    <w:lvl w:ilvl="7">
      <w:start w:val="1"/>
      <w:numFmt w:val="bullet"/>
      <w:lvlText w:val="•"/>
      <w:lvlJc w:val="left"/>
      <w:rPr>
        <w:position w:val="-2"/>
      </w:rPr>
    </w:lvl>
    <w:lvl w:ilvl="8">
      <w:start w:val="1"/>
      <w:numFmt w:val="bullet"/>
      <w:lvlText w:val="•"/>
      <w:lvlJc w:val="left"/>
      <w:rPr>
        <w:position w:val="-2"/>
      </w:rPr>
    </w:lvl>
  </w:abstractNum>
  <w:abstractNum w:abstractNumId="3">
    <w:nsid w:val="3D8A1367"/>
    <w:multiLevelType w:val="multilevel"/>
    <w:tmpl w:val="17C8B4B4"/>
    <w:lvl w:ilvl="0">
      <w:numFmt w:val="bullet"/>
      <w:lvlText w:val="•"/>
      <w:lvlJc w:val="left"/>
      <w:rPr>
        <w:rFonts w:ascii="Arial" w:eastAsia="Arial" w:hAnsi="Arial" w:cs="Arial"/>
        <w:position w:val="0"/>
        <w:rtl w:val="0"/>
        <w:lang w:val="de-DE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</w:abstractNum>
  <w:abstractNum w:abstractNumId="4">
    <w:nsid w:val="6A83654B"/>
    <w:multiLevelType w:val="multilevel"/>
    <w:tmpl w:val="94422F90"/>
    <w:styleLink w:val="List0"/>
    <w:lvl w:ilvl="0">
      <w:numFmt w:val="bullet"/>
      <w:lvlText w:val="•"/>
      <w:lvlJc w:val="left"/>
      <w:rPr>
        <w:rFonts w:ascii="Arial" w:eastAsia="Arial" w:hAnsi="Arial" w:cs="Arial"/>
        <w:position w:val="0"/>
        <w:rtl w:val="0"/>
        <w:lang w:val="de-DE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  <w:rtl w:val="0"/>
        <w:lang w:val="de-D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10D12"/>
    <w:rsid w:val="00010D12"/>
    <w:rsid w:val="004E7B5C"/>
    <w:rsid w:val="006D3DE1"/>
    <w:rsid w:val="00F9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BodyTextIndent2">
    <w:name w:val="Body Text Indent 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</w:pPr>
    <w:rPr>
      <w:rFonts w:ascii="Arial" w:hAnsi="Arial Unicode MS" w:cs="Arial Unicode MS"/>
      <w:b/>
      <w:bCs/>
      <w:color w:val="000000"/>
      <w:sz w:val="24"/>
      <w:szCs w:val="24"/>
      <w:u w:color="000000"/>
      <w:lang w:val="en-US"/>
    </w:rPr>
  </w:style>
  <w:style w:type="paragraph" w:customStyle="1" w:styleId="berschrift3">
    <w:name w:val="Überschrift 3"/>
    <w:next w:val="Text"/>
    <w:pPr>
      <w:keepNext/>
      <w:jc w:val="center"/>
      <w:outlineLvl w:val="2"/>
    </w:pPr>
    <w:rPr>
      <w:rFonts w:ascii="Arial" w:eastAsia="Arial" w:hAnsi="Arial" w:cs="Arial"/>
      <w:b/>
      <w:bCs/>
      <w:color w:val="000000"/>
      <w:sz w:val="32"/>
      <w:szCs w:val="32"/>
      <w:u w:color="000000"/>
    </w:rPr>
  </w:style>
  <w:style w:type="paragraph" w:customStyle="1" w:styleId="berschrift2">
    <w:name w:val="Überschrift 2"/>
    <w:next w:val="Aufzhlungszeichen-Texteingerckt"/>
    <w:pPr>
      <w:widowControl w:val="0"/>
      <w:spacing w:after="80"/>
      <w:jc w:val="both"/>
      <w:outlineLvl w:val="1"/>
    </w:pPr>
    <w:rPr>
      <w:rFonts w:ascii="Arial" w:hAnsi="Arial Unicode MS" w:cs="Arial Unicode MS"/>
      <w:color w:val="000000"/>
      <w:sz w:val="24"/>
      <w:szCs w:val="24"/>
      <w:u w:color="000000"/>
      <w:lang w:val="en-US"/>
    </w:rPr>
  </w:style>
  <w:style w:type="paragraph" w:customStyle="1" w:styleId="Aufzhlungszeichen-Texteingerckt">
    <w:name w:val="Aufzählungszeichen - Text eingerückt"/>
    <w:pPr>
      <w:tabs>
        <w:tab w:val="left" w:pos="360"/>
      </w:tabs>
      <w:spacing w:after="80"/>
      <w:ind w:left="360" w:hanging="360"/>
      <w:jc w:val="both"/>
    </w:pPr>
    <w:rPr>
      <w:rFonts w:ascii="Arial" w:hAnsi="Arial Unicode MS" w:cs="Arial Unicode MS"/>
      <w:color w:val="000000"/>
      <w:u w:color="000000"/>
      <w:lang w:val="en-US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0">
    <w:name w:val="List 0"/>
    <w:basedOn w:val="Punkt"/>
    <w:pPr>
      <w:numPr>
        <w:numId w:val="5"/>
      </w:numPr>
    </w:pPr>
  </w:style>
  <w:style w:type="numbering" w:customStyle="1" w:styleId="Punkt">
    <w:name w:val="Punk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BodyTextIndent2">
    <w:name w:val="Body Text Indent 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</w:pPr>
    <w:rPr>
      <w:rFonts w:ascii="Arial" w:hAnsi="Arial Unicode MS" w:cs="Arial Unicode MS"/>
      <w:b/>
      <w:bCs/>
      <w:color w:val="000000"/>
      <w:sz w:val="24"/>
      <w:szCs w:val="24"/>
      <w:u w:color="000000"/>
      <w:lang w:val="en-US"/>
    </w:rPr>
  </w:style>
  <w:style w:type="paragraph" w:customStyle="1" w:styleId="berschrift3">
    <w:name w:val="Überschrift 3"/>
    <w:next w:val="Text"/>
    <w:pPr>
      <w:keepNext/>
      <w:jc w:val="center"/>
      <w:outlineLvl w:val="2"/>
    </w:pPr>
    <w:rPr>
      <w:rFonts w:ascii="Arial" w:eastAsia="Arial" w:hAnsi="Arial" w:cs="Arial"/>
      <w:b/>
      <w:bCs/>
      <w:color w:val="000000"/>
      <w:sz w:val="32"/>
      <w:szCs w:val="32"/>
      <w:u w:color="000000"/>
    </w:rPr>
  </w:style>
  <w:style w:type="paragraph" w:customStyle="1" w:styleId="berschrift2">
    <w:name w:val="Überschrift 2"/>
    <w:next w:val="Aufzhlungszeichen-Texteingerckt"/>
    <w:pPr>
      <w:widowControl w:val="0"/>
      <w:spacing w:after="80"/>
      <w:jc w:val="both"/>
      <w:outlineLvl w:val="1"/>
    </w:pPr>
    <w:rPr>
      <w:rFonts w:ascii="Arial" w:hAnsi="Arial Unicode MS" w:cs="Arial Unicode MS"/>
      <w:color w:val="000000"/>
      <w:sz w:val="24"/>
      <w:szCs w:val="24"/>
      <w:u w:color="000000"/>
      <w:lang w:val="en-US"/>
    </w:rPr>
  </w:style>
  <w:style w:type="paragraph" w:customStyle="1" w:styleId="Aufzhlungszeichen-Texteingerckt">
    <w:name w:val="Aufzählungszeichen - Text eingerückt"/>
    <w:pPr>
      <w:tabs>
        <w:tab w:val="left" w:pos="360"/>
      </w:tabs>
      <w:spacing w:after="80"/>
      <w:ind w:left="360" w:hanging="360"/>
      <w:jc w:val="both"/>
    </w:pPr>
    <w:rPr>
      <w:rFonts w:ascii="Arial" w:hAnsi="Arial Unicode MS" w:cs="Arial Unicode MS"/>
      <w:color w:val="000000"/>
      <w:u w:color="000000"/>
      <w:lang w:val="en-US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0">
    <w:name w:val="List 0"/>
    <w:basedOn w:val="Punkt"/>
    <w:pPr>
      <w:numPr>
        <w:numId w:val="5"/>
      </w:numPr>
    </w:pPr>
  </w:style>
  <w:style w:type="numbering" w:customStyle="1" w:styleId="Punkt">
    <w:name w:val="Punk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763</Characters>
  <Application>Microsoft Office Word</Application>
  <DocSecurity>0</DocSecurity>
  <Lines>6</Lines>
  <Paragraphs>1</Paragraphs>
  <ScaleCrop>false</ScaleCrop>
  <Company>DESY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Berger, Sabine</dc:creator>
  <cp:lastModifiedBy>Berger, Sabine</cp:lastModifiedBy>
  <cp:revision>3</cp:revision>
  <dcterms:created xsi:type="dcterms:W3CDTF">2015-04-28T10:42:00Z</dcterms:created>
  <dcterms:modified xsi:type="dcterms:W3CDTF">2015-04-29T12:20:00Z</dcterms:modified>
</cp:coreProperties>
</file>